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6B" w:rsidRPr="00EB2271" w:rsidRDefault="00DC0B6B" w:rsidP="00DC0B6B">
      <w:pPr>
        <w:spacing w:line="240" w:lineRule="auto"/>
        <w:rPr>
          <w:rFonts w:ascii="Times New Roman" w:hAnsi="Times New Roman" w:cs="Times New Roman"/>
          <w:b/>
        </w:rPr>
      </w:pPr>
      <w:r w:rsidRPr="00EB2271">
        <w:rPr>
          <w:rFonts w:ascii="Times New Roman" w:hAnsi="Times New Roman" w:cs="Times New Roman"/>
          <w:b/>
        </w:rPr>
        <w:t>ENGL 338-02: Survey of British Literature I – Early Texts to the Eighteenth Century</w:t>
      </w:r>
    </w:p>
    <w:p w:rsidR="00DC0B6B" w:rsidRPr="00EB2271" w:rsidRDefault="00DC0B6B" w:rsidP="00DC0B6B">
      <w:pPr>
        <w:spacing w:line="240" w:lineRule="auto"/>
        <w:rPr>
          <w:rFonts w:ascii="Times New Roman" w:hAnsi="Times New Roman" w:cs="Times New Roman"/>
          <w:b/>
        </w:rPr>
      </w:pPr>
      <w:r w:rsidRPr="00EB2271">
        <w:rPr>
          <w:rFonts w:ascii="Times New Roman" w:hAnsi="Times New Roman" w:cs="Times New Roman"/>
          <w:b/>
        </w:rPr>
        <w:t>M/W/</w:t>
      </w:r>
      <w:proofErr w:type="spellStart"/>
      <w:r w:rsidRPr="00EB2271">
        <w:rPr>
          <w:rFonts w:ascii="Times New Roman" w:hAnsi="Times New Roman" w:cs="Times New Roman"/>
          <w:b/>
        </w:rPr>
        <w:t>Th</w:t>
      </w:r>
      <w:proofErr w:type="spellEnd"/>
      <w:r w:rsidRPr="00EB2271">
        <w:rPr>
          <w:rFonts w:ascii="Times New Roman" w:hAnsi="Times New Roman" w:cs="Times New Roman"/>
          <w:b/>
        </w:rPr>
        <w:t xml:space="preserve"> 11:10-12:00 PM</w:t>
      </w:r>
    </w:p>
    <w:p w:rsidR="00DC0B6B" w:rsidRPr="00EB2271" w:rsidRDefault="00DC0B6B" w:rsidP="00DC0B6B">
      <w:pPr>
        <w:spacing w:line="240" w:lineRule="auto"/>
        <w:rPr>
          <w:rFonts w:ascii="Times New Roman" w:hAnsi="Times New Roman" w:cs="Times New Roman"/>
          <w:b/>
        </w:rPr>
      </w:pPr>
      <w:r w:rsidRPr="00EB2271">
        <w:rPr>
          <w:rFonts w:ascii="Times New Roman" w:hAnsi="Times New Roman" w:cs="Times New Roman"/>
          <w:b/>
        </w:rPr>
        <w:t>Room: 414 TH</w:t>
      </w:r>
    </w:p>
    <w:p w:rsidR="00DC0B6B" w:rsidRPr="00EB2271" w:rsidRDefault="00DC0B6B" w:rsidP="00DC0B6B">
      <w:pPr>
        <w:spacing w:line="240" w:lineRule="auto"/>
        <w:rPr>
          <w:rFonts w:ascii="Times New Roman" w:hAnsi="Times New Roman" w:cs="Times New Roman"/>
          <w:b/>
        </w:rPr>
      </w:pPr>
    </w:p>
    <w:p w:rsidR="00DC0B6B" w:rsidRPr="00EB2271" w:rsidRDefault="00DC0B6B" w:rsidP="00DC0B6B">
      <w:pPr>
        <w:spacing w:line="240" w:lineRule="auto"/>
        <w:rPr>
          <w:rFonts w:ascii="Times New Roman" w:hAnsi="Times New Roman" w:cs="Times New Roman"/>
        </w:rPr>
      </w:pPr>
      <w:r w:rsidRPr="00EB2271">
        <w:rPr>
          <w:rFonts w:ascii="Times New Roman" w:hAnsi="Times New Roman" w:cs="Times New Roman"/>
        </w:rPr>
        <w:t xml:space="preserve">Instructor: Mr. A. </w:t>
      </w:r>
      <w:proofErr w:type="spellStart"/>
      <w:r w:rsidRPr="00EB2271">
        <w:rPr>
          <w:rFonts w:ascii="Times New Roman" w:hAnsi="Times New Roman" w:cs="Times New Roman"/>
        </w:rPr>
        <w:t>Baldassano</w:t>
      </w:r>
      <w:proofErr w:type="spellEnd"/>
    </w:p>
    <w:p w:rsidR="00DC0B6B" w:rsidRPr="00EB2271" w:rsidRDefault="00DC0B6B" w:rsidP="00DC0B6B">
      <w:pPr>
        <w:spacing w:line="240" w:lineRule="auto"/>
        <w:rPr>
          <w:rFonts w:ascii="Times New Roman" w:hAnsi="Times New Roman" w:cs="Times New Roman"/>
        </w:rPr>
      </w:pPr>
      <w:r w:rsidRPr="00EB2271">
        <w:rPr>
          <w:rFonts w:ascii="Times New Roman" w:hAnsi="Times New Roman" w:cs="Times New Roman"/>
        </w:rPr>
        <w:t xml:space="preserve">E-mail: </w:t>
      </w:r>
      <w:hyperlink r:id="rId5" w:history="1">
        <w:r w:rsidRPr="00EB2271">
          <w:rPr>
            <w:rStyle w:val="Hyperlink"/>
            <w:rFonts w:ascii="Times New Roman" w:hAnsi="Times New Roman" w:cs="Times New Roman"/>
          </w:rPr>
          <w:t>abaldassano@gradcenter.cuny.edu</w:t>
        </w:r>
      </w:hyperlink>
    </w:p>
    <w:p w:rsidR="00DC0B6B" w:rsidRPr="00EB2271" w:rsidRDefault="00DC0B6B" w:rsidP="00DC0B6B">
      <w:pPr>
        <w:spacing w:line="240" w:lineRule="auto"/>
        <w:rPr>
          <w:rFonts w:ascii="Times New Roman" w:hAnsi="Times New Roman" w:cs="Times New Roman"/>
        </w:rPr>
      </w:pPr>
      <w:r w:rsidRPr="00EB2271">
        <w:rPr>
          <w:rFonts w:ascii="Times New Roman" w:hAnsi="Times New Roman" w:cs="Times New Roman"/>
        </w:rPr>
        <w:t>Office: 1238 HW</w:t>
      </w:r>
    </w:p>
    <w:p w:rsidR="00DC0B6B" w:rsidRPr="00EB2271" w:rsidRDefault="00DC0B6B" w:rsidP="00DC0B6B">
      <w:pPr>
        <w:spacing w:line="240" w:lineRule="auto"/>
        <w:rPr>
          <w:rFonts w:ascii="Times New Roman" w:hAnsi="Times New Roman" w:cs="Times New Roman"/>
        </w:rPr>
      </w:pPr>
      <w:r w:rsidRPr="00EB2271">
        <w:rPr>
          <w:rFonts w:ascii="Times New Roman" w:hAnsi="Times New Roman" w:cs="Times New Roman"/>
        </w:rPr>
        <w:t>Office Hours: Monday &amp; Thursday, 9:30-11:00 AM</w:t>
      </w:r>
    </w:p>
    <w:p w:rsidR="000108E7" w:rsidRPr="00EB2271" w:rsidRDefault="000108E7" w:rsidP="00DC0B6B">
      <w:pPr>
        <w:spacing w:line="240" w:lineRule="auto"/>
        <w:rPr>
          <w:rFonts w:ascii="Times New Roman" w:hAnsi="Times New Roman" w:cs="Times New Roman"/>
        </w:rPr>
      </w:pPr>
    </w:p>
    <w:p w:rsidR="007354A1" w:rsidRPr="00EB2271" w:rsidRDefault="007354A1" w:rsidP="000108E7">
      <w:pPr>
        <w:spacing w:line="240" w:lineRule="auto"/>
        <w:rPr>
          <w:rFonts w:ascii="Times New Roman" w:hAnsi="Times New Roman" w:cs="Times New Roman"/>
          <w:b/>
          <w:bCs/>
          <w:u w:val="single"/>
        </w:rPr>
      </w:pPr>
      <w:r w:rsidRPr="00EB2271">
        <w:rPr>
          <w:rFonts w:ascii="Times New Roman" w:hAnsi="Times New Roman" w:cs="Times New Roman"/>
          <w:b/>
          <w:bCs/>
          <w:u w:val="single"/>
        </w:rPr>
        <w:t>English 338 Learning Outcomes and Objectives</w:t>
      </w:r>
    </w:p>
    <w:p w:rsidR="007354A1" w:rsidRPr="00EB2271" w:rsidRDefault="007F2A03" w:rsidP="000108E7">
      <w:pPr>
        <w:spacing w:line="240" w:lineRule="auto"/>
        <w:rPr>
          <w:rFonts w:ascii="Times New Roman" w:hAnsi="Times New Roman" w:cs="Times New Roman"/>
        </w:rPr>
      </w:pPr>
      <w:r w:rsidRPr="00EB2271">
        <w:rPr>
          <w:rFonts w:ascii="Times New Roman" w:hAnsi="Times New Roman" w:cs="Times New Roman"/>
        </w:rPr>
        <w:t>Beginning with the earliest poetry written in the English language and finishing just after the close of the eighteenth-century, this course introduces students to a broad survey of British literature, mixing canonical works with lesser known and studied texts. The period of time between the earliest known English poem (“</w:t>
      </w:r>
      <w:proofErr w:type="spellStart"/>
      <w:r w:rsidRPr="00EB2271">
        <w:rPr>
          <w:rFonts w:ascii="Times New Roman" w:hAnsi="Times New Roman" w:cs="Times New Roman"/>
        </w:rPr>
        <w:t>Cædmon’s</w:t>
      </w:r>
      <w:proofErr w:type="spellEnd"/>
      <w:r w:rsidRPr="00EB2271">
        <w:rPr>
          <w:rFonts w:ascii="Times New Roman" w:hAnsi="Times New Roman" w:cs="Times New Roman"/>
        </w:rPr>
        <w:t xml:space="preserve"> Hymn,” c. 7</w:t>
      </w:r>
      <w:r w:rsidRPr="00EB2271">
        <w:rPr>
          <w:rFonts w:ascii="Times New Roman" w:hAnsi="Times New Roman" w:cs="Times New Roman"/>
          <w:vertAlign w:val="superscript"/>
        </w:rPr>
        <w:t>th</w:t>
      </w:r>
      <w:r w:rsidRPr="00EB2271">
        <w:rPr>
          <w:rFonts w:ascii="Times New Roman" w:hAnsi="Times New Roman" w:cs="Times New Roman"/>
        </w:rPr>
        <w:t xml:space="preserve"> century) and the latest poem we will read (</w:t>
      </w:r>
      <w:r w:rsidRPr="00EB2271">
        <w:rPr>
          <w:rFonts w:ascii="Times New Roman" w:hAnsi="Times New Roman" w:cs="Times New Roman"/>
          <w:i/>
          <w:iCs/>
        </w:rPr>
        <w:t>The Rime of the Ancient Mariner</w:t>
      </w:r>
      <w:r w:rsidRPr="00EB2271">
        <w:rPr>
          <w:rFonts w:ascii="Times New Roman" w:hAnsi="Times New Roman" w:cs="Times New Roman"/>
        </w:rPr>
        <w:t>, republished in 1817) covers approximately twelve centuries; thus, a single semester survey of the literature of those centuries is, of necessity, extremely limited. By the end of the semester, however, students will have engaged with a variety of styles of texts from those centuries, giving a general sense of the social and political contexts for those works.</w:t>
      </w:r>
    </w:p>
    <w:p w:rsidR="00EB2271" w:rsidRPr="00EB2271" w:rsidRDefault="00EB2271" w:rsidP="000108E7">
      <w:pPr>
        <w:spacing w:line="240" w:lineRule="auto"/>
        <w:rPr>
          <w:rFonts w:ascii="Times New Roman" w:hAnsi="Times New Roman" w:cs="Times New Roman"/>
        </w:rPr>
      </w:pPr>
    </w:p>
    <w:p w:rsidR="00EB2271" w:rsidRPr="00EB2271" w:rsidRDefault="00EB2271" w:rsidP="00EB2271">
      <w:pPr>
        <w:spacing w:line="240" w:lineRule="auto"/>
        <w:rPr>
          <w:rFonts w:ascii="Times New Roman" w:hAnsi="Times New Roman" w:cs="Times New Roman"/>
        </w:rPr>
      </w:pPr>
      <w:r w:rsidRPr="00EB2271">
        <w:rPr>
          <w:rFonts w:ascii="Times New Roman" w:hAnsi="Times New Roman" w:cs="Times New Roman"/>
        </w:rPr>
        <w:t>A course of this particular concentration (older British texts) risks being very homogenous in terms of the types of voices represented. As such, this course pays explicit attention to the voices of women authors as well as those texts that engage with questions of non-white subjectivity and identity. Class discussions will encourage attention to the biases that have informed canonical formation (as it has changed throughout centuries of literary studies) as well as to the ideas and narratives in lesser-studied texts that traditionally have been excluded from formal study.</w:t>
      </w:r>
    </w:p>
    <w:p w:rsidR="00EB2271" w:rsidRPr="00EB2271" w:rsidRDefault="00EB2271" w:rsidP="00EB2271">
      <w:pPr>
        <w:spacing w:line="240" w:lineRule="auto"/>
        <w:rPr>
          <w:rFonts w:ascii="Times New Roman" w:hAnsi="Times New Roman" w:cs="Times New Roman"/>
        </w:rPr>
      </w:pPr>
    </w:p>
    <w:p w:rsidR="007F2A03" w:rsidRPr="00EB2271" w:rsidRDefault="007F2A03" w:rsidP="00EB2271">
      <w:pPr>
        <w:spacing w:line="240" w:lineRule="auto"/>
        <w:rPr>
          <w:rFonts w:ascii="Times New Roman" w:hAnsi="Times New Roman" w:cs="Times New Roman"/>
        </w:rPr>
      </w:pPr>
      <w:r w:rsidRPr="00EB2271">
        <w:rPr>
          <w:rFonts w:ascii="Times New Roman" w:hAnsi="Times New Roman" w:cs="Times New Roman"/>
        </w:rPr>
        <w:t>Students will engage in varied critical approaches, including not only the traditional close readings, but also historical and etymological approaches. As such, we will discuss social, political, and religious contexts, linguistic development from English’s Anglo-Saxon origins, etc. Formal assignments will help students engage with these different approaches in order to give them a sense of the different methodologies that can be used in the study of literature. By the end of the semester, students will have written numerous short papers that practice using different critical methods, as well as one longer paper that engages mo</w:t>
      </w:r>
      <w:r w:rsidR="00EB2271" w:rsidRPr="00EB2271">
        <w:rPr>
          <w:rFonts w:ascii="Times New Roman" w:hAnsi="Times New Roman" w:cs="Times New Roman"/>
        </w:rPr>
        <w:t xml:space="preserve">re closely with a particular methodology. </w:t>
      </w:r>
    </w:p>
    <w:p w:rsidR="007F2A03" w:rsidRPr="00EB2271" w:rsidRDefault="007F2A03" w:rsidP="000108E7">
      <w:pPr>
        <w:spacing w:line="240" w:lineRule="auto"/>
        <w:rPr>
          <w:rFonts w:ascii="Times New Roman" w:hAnsi="Times New Roman" w:cs="Times New Roman"/>
          <w:b/>
          <w:bCs/>
          <w:u w:val="single"/>
        </w:rPr>
      </w:pPr>
    </w:p>
    <w:p w:rsidR="007354A1" w:rsidRPr="00EB2271" w:rsidRDefault="007354A1" w:rsidP="000108E7">
      <w:pPr>
        <w:spacing w:line="240" w:lineRule="auto"/>
        <w:rPr>
          <w:rFonts w:ascii="Times New Roman" w:hAnsi="Times New Roman" w:cs="Times New Roman"/>
          <w:bCs/>
        </w:rPr>
      </w:pPr>
      <w:r w:rsidRPr="00EB2271">
        <w:rPr>
          <w:rFonts w:ascii="Times New Roman" w:hAnsi="Times New Roman" w:cs="Times New Roman"/>
          <w:b/>
          <w:bCs/>
          <w:u w:val="single"/>
        </w:rPr>
        <w:t>Required Texts</w:t>
      </w:r>
    </w:p>
    <w:p w:rsidR="007354A1" w:rsidRPr="00EB2271" w:rsidRDefault="007354A1" w:rsidP="007354A1">
      <w:pPr>
        <w:pStyle w:val="ListParagraph"/>
        <w:numPr>
          <w:ilvl w:val="0"/>
          <w:numId w:val="2"/>
        </w:numPr>
        <w:spacing w:line="240" w:lineRule="auto"/>
        <w:rPr>
          <w:rFonts w:ascii="Times New Roman" w:hAnsi="Times New Roman" w:cs="Times New Roman"/>
          <w:bCs/>
        </w:rPr>
      </w:pPr>
      <w:r w:rsidRPr="00EB2271">
        <w:rPr>
          <w:rFonts w:ascii="Times New Roman" w:hAnsi="Times New Roman" w:cs="Times New Roman"/>
          <w:bCs/>
        </w:rPr>
        <w:t>course packet (provided)</w:t>
      </w:r>
    </w:p>
    <w:p w:rsidR="007354A1" w:rsidRPr="00EB2271" w:rsidRDefault="007354A1" w:rsidP="007354A1">
      <w:pPr>
        <w:pStyle w:val="ListParagraph"/>
        <w:numPr>
          <w:ilvl w:val="0"/>
          <w:numId w:val="2"/>
        </w:numPr>
        <w:spacing w:line="240" w:lineRule="auto"/>
        <w:rPr>
          <w:rFonts w:ascii="Times New Roman" w:hAnsi="Times New Roman" w:cs="Times New Roman"/>
          <w:bCs/>
        </w:rPr>
      </w:pPr>
      <w:r w:rsidRPr="00EB2271">
        <w:rPr>
          <w:rStyle w:val="pslongeditbox"/>
          <w:rFonts w:ascii="Times New Roman" w:hAnsi="Times New Roman" w:cs="Times New Roman"/>
          <w:i/>
        </w:rPr>
        <w:t>Beowulf</w:t>
      </w:r>
      <w:r w:rsidRPr="00EB2271">
        <w:rPr>
          <w:rStyle w:val="pslongeditbox"/>
          <w:rFonts w:ascii="Times New Roman" w:hAnsi="Times New Roman" w:cs="Times New Roman"/>
        </w:rPr>
        <w:t>, Author: ed. Seamus Heaney, Publisher: Norton, Year Published: 2001, Price: 10.47 USD</w:t>
      </w:r>
      <w:r w:rsidRPr="00EB2271">
        <w:rPr>
          <w:rFonts w:ascii="Times New Roman" w:hAnsi="Times New Roman" w:cs="Times New Roman"/>
          <w:bCs/>
        </w:rPr>
        <w:t xml:space="preserve">. ISBN: </w:t>
      </w:r>
      <w:r w:rsidRPr="00EB2271">
        <w:rPr>
          <w:rFonts w:ascii="Times New Roman" w:eastAsia="Times New Roman" w:hAnsi="Times New Roman" w:cs="Times New Roman"/>
        </w:rPr>
        <w:t>0393320979</w:t>
      </w:r>
    </w:p>
    <w:p w:rsidR="007354A1" w:rsidRPr="00EB2271" w:rsidRDefault="007354A1" w:rsidP="007354A1">
      <w:pPr>
        <w:pStyle w:val="ListParagraph"/>
        <w:numPr>
          <w:ilvl w:val="0"/>
          <w:numId w:val="2"/>
        </w:numPr>
        <w:spacing w:line="240" w:lineRule="auto"/>
        <w:rPr>
          <w:rFonts w:ascii="Times New Roman" w:hAnsi="Times New Roman" w:cs="Times New Roman"/>
          <w:bCs/>
        </w:rPr>
      </w:pPr>
      <w:r w:rsidRPr="00EB2271">
        <w:rPr>
          <w:rStyle w:val="pslongeditbox"/>
          <w:rFonts w:ascii="Times New Roman" w:hAnsi="Times New Roman" w:cs="Times New Roman"/>
          <w:i/>
        </w:rPr>
        <w:t xml:space="preserve">The Duchess of </w:t>
      </w:r>
      <w:proofErr w:type="spellStart"/>
      <w:r w:rsidRPr="00EB2271">
        <w:rPr>
          <w:rStyle w:val="pslongeditbox"/>
          <w:rFonts w:ascii="Times New Roman" w:hAnsi="Times New Roman" w:cs="Times New Roman"/>
          <w:i/>
        </w:rPr>
        <w:t>Malfi</w:t>
      </w:r>
      <w:proofErr w:type="spellEnd"/>
      <w:r w:rsidRPr="00EB2271">
        <w:rPr>
          <w:rStyle w:val="pslongeditbox"/>
          <w:rFonts w:ascii="Times New Roman" w:hAnsi="Times New Roman" w:cs="Times New Roman"/>
        </w:rPr>
        <w:t xml:space="preserve">, Author: John Webster, Publisher: Dover, Year Published: 1999, Price: 2.70 USD. ISBN: </w:t>
      </w:r>
      <w:r w:rsidRPr="00EB2271">
        <w:rPr>
          <w:rFonts w:ascii="Times New Roman" w:eastAsia="Times New Roman" w:hAnsi="Times New Roman" w:cs="Times New Roman"/>
        </w:rPr>
        <w:t>0486406601</w:t>
      </w:r>
    </w:p>
    <w:p w:rsidR="007354A1" w:rsidRPr="00EB2271" w:rsidRDefault="007354A1" w:rsidP="007354A1">
      <w:pPr>
        <w:pStyle w:val="ListParagraph"/>
        <w:numPr>
          <w:ilvl w:val="0"/>
          <w:numId w:val="2"/>
        </w:numPr>
        <w:spacing w:line="240" w:lineRule="auto"/>
        <w:rPr>
          <w:rStyle w:val="pseditboxdisponly"/>
          <w:rFonts w:ascii="Times New Roman" w:hAnsi="Times New Roman" w:cs="Times New Roman"/>
          <w:bCs/>
        </w:rPr>
      </w:pPr>
      <w:r w:rsidRPr="00EB2271">
        <w:rPr>
          <w:rStyle w:val="pslongeditbox"/>
          <w:rFonts w:ascii="Times New Roman" w:hAnsi="Times New Roman" w:cs="Times New Roman"/>
          <w:i/>
        </w:rPr>
        <w:t>Richard II</w:t>
      </w:r>
      <w:r w:rsidRPr="00EB2271">
        <w:rPr>
          <w:rStyle w:val="pslongeditbox"/>
          <w:rFonts w:ascii="Times New Roman" w:hAnsi="Times New Roman" w:cs="Times New Roman"/>
        </w:rPr>
        <w:t>, Author: William Shakespeare, Publisher: Norton, Year Published: 2005, Price: 5.99 USD. ISBN: 0</w:t>
      </w:r>
      <w:r w:rsidRPr="00EB2271">
        <w:rPr>
          <w:rStyle w:val="pseditboxdisponly"/>
          <w:rFonts w:ascii="Times New Roman" w:hAnsi="Times New Roman" w:cs="Times New Roman"/>
        </w:rPr>
        <w:t>743484916</w:t>
      </w:r>
    </w:p>
    <w:p w:rsidR="007354A1" w:rsidRPr="00EB2271" w:rsidRDefault="007354A1" w:rsidP="007354A1">
      <w:pPr>
        <w:pStyle w:val="ListParagraph"/>
        <w:numPr>
          <w:ilvl w:val="0"/>
          <w:numId w:val="2"/>
        </w:numPr>
        <w:spacing w:line="240" w:lineRule="auto"/>
        <w:rPr>
          <w:rStyle w:val="pseditboxdisponly"/>
          <w:rFonts w:ascii="Times New Roman" w:hAnsi="Times New Roman" w:cs="Times New Roman"/>
          <w:bCs/>
        </w:rPr>
      </w:pPr>
      <w:proofErr w:type="spellStart"/>
      <w:r w:rsidRPr="00EB2271">
        <w:rPr>
          <w:rStyle w:val="pslongeditbox"/>
          <w:rFonts w:ascii="Times New Roman" w:hAnsi="Times New Roman" w:cs="Times New Roman"/>
          <w:i/>
        </w:rPr>
        <w:t>Oroonoko</w:t>
      </w:r>
      <w:proofErr w:type="spellEnd"/>
      <w:r w:rsidRPr="00EB2271">
        <w:rPr>
          <w:rStyle w:val="pslongeditbox"/>
          <w:rFonts w:ascii="Times New Roman" w:hAnsi="Times New Roman" w:cs="Times New Roman"/>
        </w:rPr>
        <w:t xml:space="preserve">, Author: </w:t>
      </w:r>
      <w:proofErr w:type="spellStart"/>
      <w:r w:rsidRPr="00EB2271">
        <w:rPr>
          <w:rStyle w:val="pslongeditbox"/>
          <w:rFonts w:ascii="Times New Roman" w:hAnsi="Times New Roman" w:cs="Times New Roman"/>
        </w:rPr>
        <w:t>Aphra</w:t>
      </w:r>
      <w:proofErr w:type="spellEnd"/>
      <w:r w:rsidRPr="00EB2271">
        <w:rPr>
          <w:rStyle w:val="pslongeditbox"/>
          <w:rFonts w:ascii="Times New Roman" w:hAnsi="Times New Roman" w:cs="Times New Roman"/>
        </w:rPr>
        <w:t xml:space="preserve"> </w:t>
      </w:r>
      <w:proofErr w:type="spellStart"/>
      <w:r w:rsidRPr="00EB2271">
        <w:rPr>
          <w:rStyle w:val="pslongeditbox"/>
          <w:rFonts w:ascii="Times New Roman" w:hAnsi="Times New Roman" w:cs="Times New Roman"/>
        </w:rPr>
        <w:t>Behn</w:t>
      </w:r>
      <w:proofErr w:type="spellEnd"/>
      <w:r w:rsidRPr="00EB2271">
        <w:rPr>
          <w:rStyle w:val="pslongeditbox"/>
          <w:rFonts w:ascii="Times New Roman" w:hAnsi="Times New Roman" w:cs="Times New Roman"/>
        </w:rPr>
        <w:t>, Publisher: Norton, Year Published: 1997, Price: 15.86 USD. ISBN: 0</w:t>
      </w:r>
      <w:r w:rsidRPr="00EB2271">
        <w:rPr>
          <w:rStyle w:val="pseditboxdisponly"/>
          <w:rFonts w:ascii="Times New Roman" w:hAnsi="Times New Roman" w:cs="Times New Roman"/>
        </w:rPr>
        <w:t>393970140</w:t>
      </w:r>
    </w:p>
    <w:p w:rsidR="007354A1" w:rsidRPr="00EB2271" w:rsidRDefault="007354A1" w:rsidP="007354A1">
      <w:pPr>
        <w:pStyle w:val="ListParagraph"/>
        <w:numPr>
          <w:ilvl w:val="0"/>
          <w:numId w:val="2"/>
        </w:numPr>
        <w:spacing w:line="240" w:lineRule="auto"/>
        <w:rPr>
          <w:rFonts w:ascii="Times New Roman" w:hAnsi="Times New Roman" w:cs="Times New Roman"/>
          <w:bCs/>
        </w:rPr>
      </w:pPr>
      <w:r w:rsidRPr="00EB2271">
        <w:rPr>
          <w:rStyle w:val="pslongeditbox"/>
          <w:rFonts w:ascii="Times New Roman" w:hAnsi="Times New Roman" w:cs="Times New Roman"/>
          <w:i/>
        </w:rPr>
        <w:t>The Castle of Otranto</w:t>
      </w:r>
      <w:r w:rsidRPr="00EB2271">
        <w:rPr>
          <w:rStyle w:val="pslongeditbox"/>
          <w:rFonts w:ascii="Times New Roman" w:hAnsi="Times New Roman" w:cs="Times New Roman"/>
        </w:rPr>
        <w:t>, Author: Horace Walpole, Publisher: Dover, Year Published: 2004, Price: 4.00 USD. ISBN: 0</w:t>
      </w:r>
      <w:r w:rsidRPr="00EB2271">
        <w:rPr>
          <w:rStyle w:val="pseditboxdisponly"/>
          <w:rFonts w:ascii="Times New Roman" w:hAnsi="Times New Roman" w:cs="Times New Roman"/>
        </w:rPr>
        <w:t>486434125</w:t>
      </w:r>
    </w:p>
    <w:p w:rsidR="007354A1" w:rsidRPr="00EB2271" w:rsidRDefault="007354A1" w:rsidP="000108E7">
      <w:pPr>
        <w:spacing w:line="240" w:lineRule="auto"/>
        <w:rPr>
          <w:rFonts w:ascii="Times New Roman" w:hAnsi="Times New Roman" w:cs="Times New Roman"/>
          <w:b/>
          <w:bCs/>
          <w:u w:val="single"/>
        </w:rPr>
      </w:pPr>
    </w:p>
    <w:p w:rsidR="00EB2271" w:rsidRDefault="00EB2271" w:rsidP="000108E7">
      <w:pPr>
        <w:spacing w:line="240" w:lineRule="auto"/>
        <w:rPr>
          <w:rFonts w:ascii="Times New Roman" w:hAnsi="Times New Roman" w:cs="Times New Roman"/>
          <w:b/>
          <w:bCs/>
          <w:u w:val="single"/>
        </w:rPr>
      </w:pPr>
    </w:p>
    <w:p w:rsidR="00EB2271" w:rsidRDefault="00EB2271" w:rsidP="000108E7">
      <w:pPr>
        <w:spacing w:line="240" w:lineRule="auto"/>
        <w:rPr>
          <w:rFonts w:ascii="Times New Roman" w:hAnsi="Times New Roman" w:cs="Times New Roman"/>
          <w:b/>
          <w:bCs/>
          <w:u w:val="single"/>
        </w:rPr>
      </w:pPr>
    </w:p>
    <w:p w:rsidR="00EB2271" w:rsidRDefault="00EB2271" w:rsidP="000108E7">
      <w:pPr>
        <w:spacing w:line="240" w:lineRule="auto"/>
        <w:rPr>
          <w:rFonts w:ascii="Times New Roman" w:hAnsi="Times New Roman" w:cs="Times New Roman"/>
          <w:b/>
          <w:bCs/>
          <w:u w:val="single"/>
        </w:rPr>
      </w:pPr>
    </w:p>
    <w:p w:rsidR="000108E7" w:rsidRPr="00EB2271" w:rsidRDefault="000108E7" w:rsidP="000108E7">
      <w:pPr>
        <w:spacing w:line="240" w:lineRule="auto"/>
        <w:rPr>
          <w:rFonts w:ascii="Times New Roman" w:hAnsi="Times New Roman" w:cs="Times New Roman"/>
          <w:u w:val="single"/>
        </w:rPr>
      </w:pPr>
      <w:r w:rsidRPr="00EB2271">
        <w:rPr>
          <w:rFonts w:ascii="Times New Roman" w:hAnsi="Times New Roman" w:cs="Times New Roman"/>
          <w:b/>
          <w:bCs/>
          <w:u w:val="single"/>
        </w:rPr>
        <w:lastRenderedPageBreak/>
        <w:t>Course Expectations</w:t>
      </w:r>
    </w:p>
    <w:p w:rsidR="000108E7" w:rsidRPr="00EB2271" w:rsidRDefault="000108E7" w:rsidP="000108E7">
      <w:pPr>
        <w:spacing w:line="240" w:lineRule="auto"/>
        <w:rPr>
          <w:rFonts w:ascii="Times New Roman" w:hAnsi="Times New Roman" w:cs="Times New Roman"/>
        </w:rPr>
      </w:pPr>
    </w:p>
    <w:p w:rsidR="000108E7" w:rsidRPr="00EB2271" w:rsidRDefault="000108E7" w:rsidP="000108E7">
      <w:pPr>
        <w:spacing w:line="240" w:lineRule="auto"/>
        <w:rPr>
          <w:rFonts w:ascii="Times New Roman" w:hAnsi="Times New Roman" w:cs="Times New Roman"/>
        </w:rPr>
      </w:pPr>
      <w:r w:rsidRPr="00EB2271">
        <w:rPr>
          <w:rFonts w:ascii="Times New Roman" w:hAnsi="Times New Roman" w:cs="Times New Roman"/>
          <w:i/>
          <w:iCs/>
        </w:rPr>
        <w:t>Attendance</w:t>
      </w:r>
      <w:r w:rsidRPr="00EB2271">
        <w:rPr>
          <w:rFonts w:ascii="Times New Roman" w:hAnsi="Times New Roman" w:cs="Times New Roman"/>
        </w:rPr>
        <w:t>: Students who miss six or more sessions without reasonable justifications are likely to fail the course. More than three absences will begin to affect your grade.</w:t>
      </w:r>
    </w:p>
    <w:p w:rsidR="000108E7" w:rsidRPr="00EB2271" w:rsidRDefault="000108E7" w:rsidP="000108E7">
      <w:pPr>
        <w:spacing w:line="240" w:lineRule="auto"/>
        <w:ind w:firstLine="720"/>
        <w:rPr>
          <w:rFonts w:ascii="Times New Roman" w:hAnsi="Times New Roman" w:cs="Times New Roman"/>
        </w:rPr>
      </w:pPr>
    </w:p>
    <w:p w:rsidR="000108E7" w:rsidRPr="00EB2271" w:rsidRDefault="000108E7" w:rsidP="000108E7">
      <w:pPr>
        <w:spacing w:line="240" w:lineRule="auto"/>
        <w:rPr>
          <w:rFonts w:ascii="Times New Roman" w:hAnsi="Times New Roman" w:cs="Times New Roman"/>
        </w:rPr>
      </w:pPr>
      <w:r w:rsidRPr="00EB2271">
        <w:rPr>
          <w:rFonts w:ascii="Times New Roman" w:hAnsi="Times New Roman" w:cs="Times New Roman"/>
          <w:i/>
          <w:iCs/>
        </w:rPr>
        <w:t>Lateness</w:t>
      </w:r>
      <w:r w:rsidRPr="00EB2271">
        <w:rPr>
          <w:rFonts w:ascii="Times New Roman" w:hAnsi="Times New Roman" w:cs="Times New Roman"/>
        </w:rPr>
        <w:t xml:space="preserve">: Class begins at 11:10 AM every day. Three </w:t>
      </w:r>
      <w:proofErr w:type="spellStart"/>
      <w:r w:rsidRPr="00EB2271">
        <w:rPr>
          <w:rFonts w:ascii="Times New Roman" w:hAnsi="Times New Roman" w:cs="Times New Roman"/>
        </w:rPr>
        <w:t>latenesses</w:t>
      </w:r>
      <w:proofErr w:type="spellEnd"/>
      <w:r w:rsidRPr="00EB2271">
        <w:rPr>
          <w:rFonts w:ascii="Times New Roman" w:hAnsi="Times New Roman" w:cs="Times New Roman"/>
        </w:rPr>
        <w:t xml:space="preserve"> will count as one absence.</w:t>
      </w:r>
      <w:r w:rsidR="00100BA1" w:rsidRPr="00EB2271">
        <w:rPr>
          <w:rFonts w:ascii="Times New Roman" w:hAnsi="Times New Roman" w:cs="Times New Roman"/>
        </w:rPr>
        <w:t xml:space="preserve"> Do not let lateness and absence contribute to lowered final grades or your development as a scholar!</w:t>
      </w:r>
    </w:p>
    <w:p w:rsidR="000108E7" w:rsidRPr="00EB2271" w:rsidRDefault="000108E7" w:rsidP="000108E7">
      <w:pPr>
        <w:spacing w:line="240" w:lineRule="auto"/>
        <w:rPr>
          <w:rFonts w:ascii="Times New Roman" w:hAnsi="Times New Roman" w:cs="Times New Roman"/>
        </w:rPr>
      </w:pPr>
    </w:p>
    <w:p w:rsidR="000108E7" w:rsidRPr="00EB2271" w:rsidRDefault="000108E7" w:rsidP="000108E7">
      <w:pPr>
        <w:spacing w:line="240" w:lineRule="auto"/>
        <w:rPr>
          <w:rFonts w:ascii="Times New Roman" w:hAnsi="Times New Roman" w:cs="Times New Roman"/>
        </w:rPr>
      </w:pPr>
      <w:r w:rsidRPr="00EB2271">
        <w:rPr>
          <w:rFonts w:ascii="Times New Roman" w:hAnsi="Times New Roman" w:cs="Times New Roman"/>
          <w:i/>
          <w:iCs/>
        </w:rPr>
        <w:t>Participation</w:t>
      </w:r>
      <w:r w:rsidRPr="00EB2271">
        <w:rPr>
          <w:rFonts w:ascii="Times New Roman" w:hAnsi="Times New Roman" w:cs="Times New Roman"/>
          <w:iCs/>
        </w:rPr>
        <w:t xml:space="preserve">: </w:t>
      </w:r>
      <w:r w:rsidRPr="00EB2271">
        <w:rPr>
          <w:rFonts w:ascii="Times New Roman" w:hAnsi="Times New Roman" w:cs="Times New Roman"/>
        </w:rPr>
        <w:t xml:space="preserve">This course is a seminar-style course, meaning that I will not spend the entire 50 minutes lecturing. Instead, group discussions often will be the majority of the class. Therefore, students must be prepared to ask questions and discuss their ideas about the readings and written assignments. Annotating the texts while reading is a good way to prepare for class discussions. </w:t>
      </w:r>
      <w:r w:rsidRPr="00EB2271">
        <w:rPr>
          <w:rFonts w:ascii="Times New Roman" w:hAnsi="Times New Roman" w:cs="Times New Roman"/>
          <w:i/>
        </w:rPr>
        <w:t>Quality</w:t>
      </w:r>
      <w:r w:rsidRPr="00EB2271">
        <w:rPr>
          <w:rFonts w:ascii="Times New Roman" w:hAnsi="Times New Roman" w:cs="Times New Roman"/>
        </w:rPr>
        <w:t xml:space="preserve"> as well as quantity count for participation.   </w:t>
      </w:r>
    </w:p>
    <w:p w:rsidR="000108E7" w:rsidRPr="00EB2271" w:rsidRDefault="000108E7" w:rsidP="000108E7">
      <w:pPr>
        <w:spacing w:line="240" w:lineRule="auto"/>
        <w:rPr>
          <w:rFonts w:ascii="Times New Roman" w:hAnsi="Times New Roman" w:cs="Times New Roman"/>
        </w:rPr>
      </w:pPr>
      <w:r w:rsidRPr="00EB2271">
        <w:rPr>
          <w:rFonts w:ascii="Times New Roman" w:hAnsi="Times New Roman" w:cs="Times New Roman"/>
        </w:rPr>
        <w:tab/>
        <w:t xml:space="preserve">I encourage open discussion, but “open” does not mean boundless. Derogatory comments and discourse including, but not limited to, racism, sexism, homophobia, transphobia, etc., will not be tolerated. </w:t>
      </w:r>
    </w:p>
    <w:p w:rsidR="000108E7" w:rsidRPr="00EB2271" w:rsidRDefault="000108E7" w:rsidP="000108E7">
      <w:pPr>
        <w:spacing w:line="240" w:lineRule="auto"/>
        <w:rPr>
          <w:rFonts w:ascii="Times New Roman" w:hAnsi="Times New Roman" w:cs="Times New Roman"/>
        </w:rPr>
      </w:pPr>
    </w:p>
    <w:p w:rsidR="000108E7" w:rsidRPr="00EB2271" w:rsidRDefault="000108E7" w:rsidP="000108E7">
      <w:pPr>
        <w:spacing w:line="240" w:lineRule="auto"/>
        <w:rPr>
          <w:rFonts w:ascii="Times New Roman" w:hAnsi="Times New Roman" w:cs="Times New Roman"/>
        </w:rPr>
      </w:pPr>
      <w:r w:rsidRPr="00EB2271">
        <w:rPr>
          <w:rFonts w:ascii="Times New Roman" w:hAnsi="Times New Roman" w:cs="Times New Roman"/>
          <w:i/>
          <w:iCs/>
        </w:rPr>
        <w:t>Classroom Etiquette/Cell phone/Laptop Policy</w:t>
      </w:r>
      <w:r w:rsidRPr="00EB2271">
        <w:rPr>
          <w:rFonts w:ascii="Times New Roman" w:hAnsi="Times New Roman" w:cs="Times New Roman"/>
          <w:iCs/>
        </w:rPr>
        <w:t>: Please keep your cell phones on silent during class. There is no texting allowed. Laptops are allowed only for note-taking (if it becomes apparent that a laptop is being used for any other purpose, that student will not be allowed to use it for the remainder of the semester); internet must be shut off during the duration of the class. Students may drink beverages and eat during class, so long as it is not disruptive (so, please avoid crinkly bags or complex meals that require forks and knives – besides the meal being disruptive, you will need your hands free for writing and mouths free for talking). You must use the standard editions of our texts for papers and exams, although you may use electronic copies of the text for class. Plan accordingly if you are using electronic copies in class.</w:t>
      </w:r>
    </w:p>
    <w:p w:rsidR="000108E7" w:rsidRPr="00EB2271" w:rsidRDefault="000108E7" w:rsidP="000108E7">
      <w:pPr>
        <w:spacing w:line="240" w:lineRule="auto"/>
        <w:rPr>
          <w:rFonts w:ascii="Times New Roman" w:hAnsi="Times New Roman" w:cs="Times New Roman"/>
          <w:i/>
          <w:iCs/>
        </w:rPr>
      </w:pPr>
    </w:p>
    <w:p w:rsidR="000108E7" w:rsidRPr="00EB2271" w:rsidRDefault="000108E7" w:rsidP="000108E7">
      <w:pPr>
        <w:spacing w:line="240" w:lineRule="auto"/>
        <w:rPr>
          <w:rFonts w:ascii="Times New Roman" w:hAnsi="Times New Roman" w:cs="Times New Roman"/>
          <w:i/>
          <w:iCs/>
        </w:rPr>
      </w:pPr>
      <w:r w:rsidRPr="00EB2271">
        <w:rPr>
          <w:rFonts w:ascii="Times New Roman" w:hAnsi="Times New Roman" w:cs="Times New Roman"/>
          <w:i/>
          <w:iCs/>
        </w:rPr>
        <w:t>Contact</w:t>
      </w:r>
      <w:r w:rsidRPr="00EB2271">
        <w:rPr>
          <w:rFonts w:ascii="Times New Roman" w:hAnsi="Times New Roman" w:cs="Times New Roman"/>
          <w:iCs/>
        </w:rPr>
        <w:t xml:space="preserve">: </w:t>
      </w:r>
      <w:r w:rsidRPr="00EB2271">
        <w:rPr>
          <w:rFonts w:ascii="Times New Roman" w:hAnsi="Times New Roman" w:cs="Times New Roman"/>
        </w:rPr>
        <w:t>I can answer quick questions via e-mail (</w:t>
      </w:r>
      <w:hyperlink r:id="rId6" w:history="1">
        <w:r w:rsidRPr="00EB2271">
          <w:rPr>
            <w:rStyle w:val="Hyperlink"/>
            <w:rFonts w:ascii="Times New Roman" w:hAnsi="Times New Roman" w:cs="Times New Roman"/>
          </w:rPr>
          <w:t>abaldassano@gradcenter.cuny.edu</w:t>
        </w:r>
      </w:hyperlink>
      <w:r w:rsidRPr="00EB2271">
        <w:rPr>
          <w:rFonts w:ascii="Times New Roman" w:hAnsi="Times New Roman" w:cs="Times New Roman"/>
        </w:rPr>
        <w:t>). I nearly always respond to e-mails within a day. If you are in need of help with something more complex than what can be covered in a short e-mail, we can meet during my scheduled office hours or make an appointment. I do not discuss or debate grades via e-mail; make an appointment with me to talk in person.</w:t>
      </w:r>
    </w:p>
    <w:p w:rsidR="000108E7" w:rsidRPr="00EB2271" w:rsidRDefault="000108E7" w:rsidP="000108E7">
      <w:pPr>
        <w:spacing w:line="240" w:lineRule="auto"/>
        <w:rPr>
          <w:rFonts w:ascii="Times New Roman" w:hAnsi="Times New Roman" w:cs="Times New Roman"/>
          <w:i/>
          <w:iCs/>
        </w:rPr>
      </w:pPr>
    </w:p>
    <w:p w:rsidR="000108E7" w:rsidRPr="00EB2271" w:rsidRDefault="000108E7" w:rsidP="000108E7">
      <w:pPr>
        <w:spacing w:line="240" w:lineRule="auto"/>
        <w:rPr>
          <w:rFonts w:ascii="Times New Roman" w:hAnsi="Times New Roman" w:cs="Times New Roman"/>
        </w:rPr>
      </w:pPr>
      <w:r w:rsidRPr="00EB2271">
        <w:rPr>
          <w:rFonts w:ascii="Times New Roman" w:hAnsi="Times New Roman" w:cs="Times New Roman"/>
          <w:i/>
          <w:iCs/>
        </w:rPr>
        <w:t>Academic Integrity</w:t>
      </w:r>
      <w:r w:rsidRPr="00EB2271">
        <w:rPr>
          <w:rFonts w:ascii="Times New Roman" w:hAnsi="Times New Roman" w:cs="Times New Roman"/>
        </w:rPr>
        <w:t xml:space="preserve">: </w:t>
      </w:r>
      <w:r w:rsidRPr="00EB2271">
        <w:rPr>
          <w:rFonts w:ascii="Times New Roman" w:hAnsi="Times New Roman" w:cs="Times New Roman"/>
          <w:bCs/>
        </w:rPr>
        <w:t>Any instance of plagiarism (even one sentence in a first draft!) will be reported immediately to the dean.</w:t>
      </w:r>
      <w:r w:rsidRPr="00EB2271">
        <w:rPr>
          <w:rFonts w:ascii="Times New Roman" w:hAnsi="Times New Roman" w:cs="Times New Roman"/>
        </w:rPr>
        <w:t xml:space="preserve"> The college officially states that: </w:t>
      </w:r>
    </w:p>
    <w:p w:rsidR="000108E7" w:rsidRPr="00EB2271" w:rsidRDefault="000108E7" w:rsidP="000108E7">
      <w:pPr>
        <w:spacing w:line="240" w:lineRule="auto"/>
        <w:ind w:left="1440"/>
        <w:rPr>
          <w:rFonts w:ascii="Times New Roman" w:hAnsi="Times New Roman" w:cs="Times New Roman"/>
          <w:i/>
          <w:iCs/>
        </w:rPr>
      </w:pPr>
      <w:r w:rsidRPr="00EB2271">
        <w:rPr>
          <w:rFonts w:ascii="Times New Roman" w:hAnsi="Times New Roman" w:cs="Times New Roman"/>
        </w:rPr>
        <w:t xml:space="preserve">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  </w:t>
      </w:r>
    </w:p>
    <w:p w:rsidR="000108E7" w:rsidRPr="00EB2271" w:rsidRDefault="000108E7" w:rsidP="000108E7">
      <w:pPr>
        <w:spacing w:line="240" w:lineRule="auto"/>
        <w:rPr>
          <w:rFonts w:ascii="Times New Roman" w:hAnsi="Times New Roman" w:cs="Times New Roman"/>
          <w:i/>
          <w:iCs/>
        </w:rPr>
      </w:pPr>
    </w:p>
    <w:p w:rsidR="000108E7" w:rsidRPr="00EB2271" w:rsidRDefault="000108E7" w:rsidP="000108E7">
      <w:pPr>
        <w:spacing w:line="240" w:lineRule="auto"/>
        <w:rPr>
          <w:rFonts w:ascii="Times New Roman" w:hAnsi="Times New Roman" w:cs="Times New Roman"/>
        </w:rPr>
      </w:pPr>
      <w:r w:rsidRPr="00EB2271">
        <w:rPr>
          <w:rFonts w:ascii="Times New Roman" w:hAnsi="Times New Roman" w:cs="Times New Roman"/>
          <w:i/>
          <w:iCs/>
        </w:rPr>
        <w:t>Writing Center</w:t>
      </w:r>
      <w:r w:rsidRPr="00EB2271">
        <w:rPr>
          <w:rFonts w:ascii="Times New Roman" w:hAnsi="Times New Roman" w:cs="Times New Roman"/>
          <w:iCs/>
        </w:rPr>
        <w:t xml:space="preserve">: </w:t>
      </w:r>
      <w:r w:rsidRPr="00EB2271">
        <w:rPr>
          <w:rFonts w:ascii="Times New Roman" w:hAnsi="Times New Roman" w:cs="Times New Roman"/>
        </w:rPr>
        <w:t xml:space="preserve">The Hunter College Reading/Writing Center offers FREE one-on-one tutoring. You may visit the center at any stage of the writing process—brainstorming, drafting, outlining, revising, etc. The writing center tutors are other students, so they will not grade or proofread your paper, but they will help you become a stronger writer. The Reading/Writing Center is located in the Thomas Hunter building (room 416) and is open on </w:t>
      </w:r>
      <w:r w:rsidRPr="00EB2271">
        <w:rPr>
          <w:rFonts w:ascii="Times New Roman" w:hAnsi="Times New Roman" w:cs="Times New Roman"/>
          <w:b/>
          <w:bCs/>
        </w:rPr>
        <w:t>TBD</w:t>
      </w:r>
      <w:r w:rsidRPr="00EB2271">
        <w:rPr>
          <w:rFonts w:ascii="Times New Roman" w:hAnsi="Times New Roman" w:cs="Times New Roman"/>
        </w:rPr>
        <w:t>. For more information, visit their website: http://rwc.hunter.cuny.edu/index.html</w:t>
      </w:r>
    </w:p>
    <w:p w:rsidR="000108E7" w:rsidRPr="00EB2271" w:rsidRDefault="000108E7" w:rsidP="000108E7">
      <w:pPr>
        <w:spacing w:line="240" w:lineRule="auto"/>
        <w:rPr>
          <w:rFonts w:ascii="Times New Roman" w:hAnsi="Times New Roman" w:cs="Times New Roman"/>
        </w:rPr>
      </w:pPr>
    </w:p>
    <w:p w:rsidR="000108E7" w:rsidRPr="00EB2271" w:rsidRDefault="000108E7" w:rsidP="000108E7">
      <w:pPr>
        <w:spacing w:line="240" w:lineRule="auto"/>
        <w:rPr>
          <w:rFonts w:ascii="Times New Roman" w:hAnsi="Times New Roman" w:cs="Times New Roman"/>
        </w:rPr>
      </w:pPr>
      <w:r w:rsidRPr="00EB2271">
        <w:rPr>
          <w:rFonts w:ascii="Times New Roman" w:hAnsi="Times New Roman" w:cs="Times New Roman"/>
          <w:i/>
          <w:iCs/>
        </w:rPr>
        <w:t>Statement of Accommodation</w:t>
      </w:r>
      <w:r w:rsidRPr="00EB2271">
        <w:rPr>
          <w:rFonts w:ascii="Times New Roman" w:hAnsi="Times New Roman" w:cs="Times New Roman"/>
        </w:rPr>
        <w:t xml:space="preserve">: In compliance with the American Disability Act of 1990 (ADA) and with Section 504 of the Rehabilitation Act of 1973, </w:t>
      </w:r>
      <w:r w:rsidRPr="00EB2271">
        <w:rPr>
          <w:rStyle w:val="highlightedsearchterm"/>
          <w:rFonts w:ascii="Times New Roman" w:hAnsi="Times New Roman" w:cs="Times New Roman"/>
        </w:rPr>
        <w:t>Hunter</w:t>
      </w:r>
      <w:r w:rsidRPr="00EB2271">
        <w:rPr>
          <w:rFonts w:ascii="Times New Roman" w:hAnsi="Times New Roman" w:cs="Times New Roman"/>
        </w:rPr>
        <w:t xml:space="preserve"> </w:t>
      </w:r>
      <w:r w:rsidRPr="00EB2271">
        <w:rPr>
          <w:rStyle w:val="highlightedsearchterm"/>
          <w:rFonts w:ascii="Times New Roman" w:hAnsi="Times New Roman" w:cs="Times New Roman"/>
        </w:rPr>
        <w:t>College</w:t>
      </w:r>
      <w:r w:rsidRPr="00EB2271">
        <w:rPr>
          <w:rFonts w:ascii="Times New Roman" w:hAnsi="Times New Roman" w:cs="Times New Roman"/>
        </w:rPr>
        <w:t xml:space="preserve"> is committed to ensuring educational parity and accommodations for all students with documented </w:t>
      </w:r>
      <w:r w:rsidRPr="00EB2271">
        <w:rPr>
          <w:rStyle w:val="highlightedsearchterm"/>
          <w:rFonts w:ascii="Times New Roman" w:hAnsi="Times New Roman" w:cs="Times New Roman"/>
        </w:rPr>
        <w:t>disabilities</w:t>
      </w:r>
      <w:r w:rsidRPr="00EB2271">
        <w:rPr>
          <w:rFonts w:ascii="Times New Roman" w:hAnsi="Times New Roman" w:cs="Times New Roman"/>
        </w:rPr>
        <w:t xml:space="preserve"> and/or medical conditions. It is recommended that all students with documented </w:t>
      </w:r>
      <w:r w:rsidRPr="00EB2271">
        <w:rPr>
          <w:rStyle w:val="highlightedsearchterm"/>
          <w:rFonts w:ascii="Times New Roman" w:hAnsi="Times New Roman" w:cs="Times New Roman"/>
        </w:rPr>
        <w:t>disabilities</w:t>
      </w:r>
      <w:r w:rsidRPr="00EB2271">
        <w:rPr>
          <w:rFonts w:ascii="Times New Roman" w:hAnsi="Times New Roman" w:cs="Times New Roman"/>
        </w:rPr>
        <w:t xml:space="preserve"> (Emotional, Medical, Physical and/ or </w:t>
      </w:r>
      <w:r w:rsidRPr="00EB2271">
        <w:rPr>
          <w:rFonts w:ascii="Times New Roman" w:hAnsi="Times New Roman" w:cs="Times New Roman"/>
        </w:rPr>
        <w:lastRenderedPageBreak/>
        <w:t>Learning) consult the Office of Access ABILITY located in Room E1124 to secure necessary academic accommodations.  For further information and assistance please call (212- 772- 4857)/TTY (212- 650- 3230).</w:t>
      </w:r>
    </w:p>
    <w:p w:rsidR="000108E7" w:rsidRPr="00EB2271" w:rsidRDefault="000108E7" w:rsidP="000108E7">
      <w:pPr>
        <w:spacing w:line="240" w:lineRule="auto"/>
        <w:rPr>
          <w:rFonts w:ascii="Times New Roman" w:hAnsi="Times New Roman" w:cs="Times New Roman"/>
        </w:rPr>
      </w:pPr>
    </w:p>
    <w:p w:rsidR="000108E7" w:rsidRPr="00EB2271" w:rsidRDefault="000108E7" w:rsidP="000108E7">
      <w:pPr>
        <w:spacing w:line="240" w:lineRule="auto"/>
        <w:rPr>
          <w:rFonts w:ascii="Times New Roman" w:hAnsi="Times New Roman" w:cs="Times New Roman"/>
        </w:rPr>
      </w:pPr>
      <w:r w:rsidRPr="00EB2271">
        <w:rPr>
          <w:rFonts w:ascii="Times New Roman" w:hAnsi="Times New Roman" w:cs="Times New Roman"/>
          <w:i/>
          <w:iCs/>
        </w:rPr>
        <w:t>Reading Assignments</w:t>
      </w:r>
      <w:r w:rsidRPr="00EB2271">
        <w:rPr>
          <w:rFonts w:ascii="Times New Roman" w:hAnsi="Times New Roman" w:cs="Times New Roman"/>
          <w:iCs/>
        </w:rPr>
        <w:t xml:space="preserve">: </w:t>
      </w:r>
      <w:r w:rsidRPr="00EB2271">
        <w:rPr>
          <w:rFonts w:ascii="Times New Roman" w:hAnsi="Times New Roman" w:cs="Times New Roman"/>
        </w:rPr>
        <w:t xml:space="preserve">Careful and engaged reading of every assigned text not only is required, but is essential to your success as a developing writer/reader and to the course as a whole. I recommend that you read every assigned text </w:t>
      </w:r>
      <w:r w:rsidRPr="00EB2271">
        <w:rPr>
          <w:rFonts w:ascii="Times New Roman" w:hAnsi="Times New Roman" w:cs="Times New Roman"/>
          <w:b/>
        </w:rPr>
        <w:t>twice</w:t>
      </w:r>
      <w:r w:rsidRPr="00EB2271">
        <w:rPr>
          <w:rFonts w:ascii="Times New Roman" w:hAnsi="Times New Roman" w:cs="Times New Roman"/>
        </w:rPr>
        <w:t>. Write in the margins. Take notes and jot down questions. Look up words you don’t know. Mark off passages that you, personally, find particularly interesting, or particularly confusing, etc. You must bring the assigned text(s) to class and be ready to discuss what you have read. In-class writing assignments and quizzes will be based on out-of-class readings, and so you must keep up with assigned readings.</w:t>
      </w:r>
    </w:p>
    <w:p w:rsidR="000108E7" w:rsidRPr="00EB2271" w:rsidRDefault="000108E7" w:rsidP="000108E7">
      <w:pPr>
        <w:spacing w:line="240" w:lineRule="auto"/>
        <w:rPr>
          <w:rFonts w:ascii="Times New Roman" w:hAnsi="Times New Roman" w:cs="Times New Roman"/>
        </w:rPr>
      </w:pPr>
    </w:p>
    <w:p w:rsidR="000108E7" w:rsidRPr="00EB2271" w:rsidRDefault="000108E7" w:rsidP="000108E7">
      <w:pPr>
        <w:spacing w:line="240" w:lineRule="auto"/>
        <w:rPr>
          <w:rFonts w:ascii="Times New Roman" w:hAnsi="Times New Roman" w:cs="Times New Roman"/>
        </w:rPr>
      </w:pPr>
      <w:r w:rsidRPr="00EB2271">
        <w:rPr>
          <w:rFonts w:ascii="Times New Roman" w:hAnsi="Times New Roman" w:cs="Times New Roman"/>
          <w:i/>
          <w:iCs/>
        </w:rPr>
        <w:t>Writing Assignments/Presentations and Grading Policies</w:t>
      </w:r>
      <w:r w:rsidRPr="00EB2271">
        <w:rPr>
          <w:rFonts w:ascii="Times New Roman" w:hAnsi="Times New Roman" w:cs="Times New Roman"/>
        </w:rPr>
        <w:t xml:space="preserve">: In the next sixteen weeks, you will do a lot of writing and revising. This includes formal essays, in-class writing assignments, and response papers. Late papers will be graded accordingly. In-class writing assignments and quizzes will be graded and cannot be made up.  </w:t>
      </w:r>
    </w:p>
    <w:p w:rsidR="000108E7" w:rsidRPr="00EB2271" w:rsidRDefault="000108E7" w:rsidP="000108E7">
      <w:pPr>
        <w:spacing w:line="240" w:lineRule="auto"/>
        <w:ind w:firstLine="720"/>
        <w:rPr>
          <w:rFonts w:ascii="Times New Roman" w:hAnsi="Times New Roman" w:cs="Times New Roman"/>
          <w:iCs/>
        </w:rPr>
      </w:pPr>
      <w:r w:rsidRPr="00EB2271">
        <w:rPr>
          <w:rFonts w:ascii="Times New Roman" w:hAnsi="Times New Roman" w:cs="Times New Roman"/>
        </w:rPr>
        <w:t xml:space="preserve">Although your essays will undergo several revisions, the grades you receive on your papers will reflect your work on your final essays </w:t>
      </w:r>
      <w:r w:rsidRPr="00EB2271">
        <w:rPr>
          <w:rFonts w:ascii="Times New Roman" w:hAnsi="Times New Roman" w:cs="Times New Roman"/>
          <w:i/>
          <w:iCs/>
        </w:rPr>
        <w:t xml:space="preserve">and </w:t>
      </w:r>
      <w:r w:rsidRPr="00EB2271">
        <w:rPr>
          <w:rFonts w:ascii="Times New Roman" w:hAnsi="Times New Roman" w:cs="Times New Roman"/>
        </w:rPr>
        <w:t xml:space="preserve">drafts. Your writing only will improve if you genuinely work hard on your drafts and then make significant changes in your final essays.  </w:t>
      </w:r>
    </w:p>
    <w:p w:rsidR="000108E7" w:rsidRPr="00EB2271" w:rsidRDefault="000108E7" w:rsidP="000108E7">
      <w:pPr>
        <w:spacing w:line="240" w:lineRule="auto"/>
        <w:ind w:firstLine="720"/>
        <w:rPr>
          <w:rFonts w:ascii="Times New Roman" w:hAnsi="Times New Roman" w:cs="Times New Roman"/>
          <w:iCs/>
        </w:rPr>
      </w:pPr>
    </w:p>
    <w:p w:rsidR="000108E7" w:rsidRPr="00EB2271" w:rsidRDefault="000108E7" w:rsidP="000108E7">
      <w:pPr>
        <w:pStyle w:val="ListParagraph"/>
        <w:widowControl w:val="0"/>
        <w:numPr>
          <w:ilvl w:val="0"/>
          <w:numId w:val="1"/>
        </w:numPr>
        <w:suppressAutoHyphens/>
        <w:spacing w:line="240" w:lineRule="auto"/>
        <w:contextualSpacing w:val="0"/>
        <w:rPr>
          <w:rFonts w:ascii="Times New Roman" w:hAnsi="Times New Roman" w:cs="Times New Roman"/>
          <w:iCs/>
        </w:rPr>
      </w:pPr>
      <w:r w:rsidRPr="00EB2271">
        <w:rPr>
          <w:rFonts w:ascii="Times New Roman" w:hAnsi="Times New Roman" w:cs="Times New Roman"/>
          <w:b/>
          <w:bCs/>
          <w:iCs/>
        </w:rPr>
        <w:t>A</w:t>
      </w:r>
      <w:r w:rsidR="0083256E" w:rsidRPr="00EB2271">
        <w:rPr>
          <w:rFonts w:ascii="Times New Roman" w:hAnsi="Times New Roman" w:cs="Times New Roman"/>
          <w:b/>
          <w:bCs/>
          <w:iCs/>
        </w:rPr>
        <w:t>ttendance/participation (20</w:t>
      </w:r>
      <w:r w:rsidRPr="00EB2271">
        <w:rPr>
          <w:rFonts w:ascii="Times New Roman" w:hAnsi="Times New Roman" w:cs="Times New Roman"/>
          <w:b/>
          <w:bCs/>
          <w:iCs/>
        </w:rPr>
        <w:t>%)</w:t>
      </w:r>
    </w:p>
    <w:p w:rsidR="000108E7" w:rsidRPr="00EB2271" w:rsidRDefault="000108E7" w:rsidP="000108E7">
      <w:pPr>
        <w:spacing w:line="240" w:lineRule="auto"/>
        <w:ind w:left="810"/>
        <w:rPr>
          <w:rFonts w:ascii="Times New Roman" w:hAnsi="Times New Roman" w:cs="Times New Roman"/>
          <w:iCs/>
        </w:rPr>
      </w:pPr>
      <w:r w:rsidRPr="00EB2271">
        <w:rPr>
          <w:rFonts w:ascii="Times New Roman" w:hAnsi="Times New Roman" w:cs="Times New Roman"/>
          <w:iCs/>
        </w:rPr>
        <w:t>Your participation grade, as discussed above, is based on your attendance and the quantity and quality of your comments. Do not be afraid to talk, and don’t let absence and lateness get in the way of your progress!</w:t>
      </w:r>
    </w:p>
    <w:p w:rsidR="000108E7" w:rsidRPr="00EB2271" w:rsidRDefault="000108E7" w:rsidP="000108E7">
      <w:pPr>
        <w:spacing w:line="240" w:lineRule="auto"/>
        <w:ind w:firstLine="720"/>
        <w:rPr>
          <w:rFonts w:ascii="Times New Roman" w:hAnsi="Times New Roman" w:cs="Times New Roman"/>
          <w:b/>
          <w:bCs/>
          <w:iCs/>
        </w:rPr>
      </w:pPr>
      <w:r w:rsidRPr="00EB2271">
        <w:rPr>
          <w:rFonts w:ascii="Times New Roman" w:hAnsi="Times New Roman" w:cs="Times New Roman"/>
          <w:iCs/>
        </w:rPr>
        <w:t xml:space="preserve"> </w:t>
      </w:r>
      <w:r w:rsidRPr="00EB2271">
        <w:rPr>
          <w:rFonts w:ascii="Times New Roman" w:hAnsi="Times New Roman" w:cs="Times New Roman"/>
        </w:rPr>
        <w:tab/>
      </w:r>
    </w:p>
    <w:p w:rsidR="000108E7" w:rsidRPr="00EB2271" w:rsidRDefault="000108E7" w:rsidP="000108E7">
      <w:pPr>
        <w:pStyle w:val="ListParagraph"/>
        <w:widowControl w:val="0"/>
        <w:numPr>
          <w:ilvl w:val="0"/>
          <w:numId w:val="1"/>
        </w:numPr>
        <w:suppressAutoHyphens/>
        <w:spacing w:line="240" w:lineRule="auto"/>
        <w:contextualSpacing w:val="0"/>
        <w:rPr>
          <w:rFonts w:ascii="Times New Roman" w:hAnsi="Times New Roman" w:cs="Times New Roman"/>
          <w:iCs/>
        </w:rPr>
      </w:pPr>
      <w:r w:rsidRPr="00EB2271">
        <w:rPr>
          <w:rFonts w:ascii="Times New Roman" w:hAnsi="Times New Roman" w:cs="Times New Roman"/>
          <w:b/>
          <w:bCs/>
          <w:iCs/>
        </w:rPr>
        <w:t>Ten</w:t>
      </w:r>
      <w:r w:rsidR="0083256E" w:rsidRPr="00EB2271">
        <w:rPr>
          <w:rFonts w:ascii="Times New Roman" w:hAnsi="Times New Roman" w:cs="Times New Roman"/>
          <w:b/>
          <w:bCs/>
          <w:iCs/>
        </w:rPr>
        <w:t xml:space="preserve"> short analytic papers (40</w:t>
      </w:r>
      <w:r w:rsidRPr="00EB2271">
        <w:rPr>
          <w:rFonts w:ascii="Times New Roman" w:hAnsi="Times New Roman" w:cs="Times New Roman"/>
          <w:b/>
          <w:bCs/>
          <w:iCs/>
        </w:rPr>
        <w:t>%)</w:t>
      </w:r>
    </w:p>
    <w:p w:rsidR="00EB2271" w:rsidRPr="00EB2271" w:rsidRDefault="000108E7" w:rsidP="000108E7">
      <w:pPr>
        <w:pStyle w:val="ListParagraph"/>
        <w:spacing w:line="240" w:lineRule="auto"/>
        <w:rPr>
          <w:rFonts w:ascii="Times New Roman" w:hAnsi="Times New Roman" w:cs="Times New Roman"/>
          <w:iCs/>
        </w:rPr>
      </w:pPr>
      <w:r w:rsidRPr="00EB2271">
        <w:rPr>
          <w:rFonts w:ascii="Times New Roman" w:hAnsi="Times New Roman" w:cs="Times New Roman"/>
          <w:iCs/>
        </w:rPr>
        <w:t>Throughout the course of the semester, we will be reading nearly thirty texts/authors (some as short as a single-page poem, some closer in length to a novella). You are expected to write short papers (approx. 1 ½-2 pages) on ten of them, due the day that we are scheduled to discuss them in class.</w:t>
      </w:r>
      <w:r w:rsidR="00DA38D8" w:rsidRPr="00EB2271">
        <w:rPr>
          <w:rFonts w:ascii="Times New Roman" w:hAnsi="Times New Roman" w:cs="Times New Roman"/>
          <w:iCs/>
        </w:rPr>
        <w:t xml:space="preserve"> You are responsible for keeping track of your own progress on completion.</w:t>
      </w:r>
      <w:r w:rsidRPr="00EB2271">
        <w:rPr>
          <w:rFonts w:ascii="Times New Roman" w:hAnsi="Times New Roman" w:cs="Times New Roman"/>
          <w:iCs/>
        </w:rPr>
        <w:t xml:space="preserve"> These papers should focus on one small aspect of the text that interests you and should mimic a proposal for a longer paper. By the end of the semester, then, you will have a broad range of topics for further research in a paper. </w:t>
      </w:r>
    </w:p>
    <w:p w:rsidR="000108E7" w:rsidRPr="00EB2271" w:rsidRDefault="000108E7" w:rsidP="00917423">
      <w:pPr>
        <w:pStyle w:val="ListParagraph"/>
        <w:spacing w:line="240" w:lineRule="auto"/>
        <w:rPr>
          <w:rFonts w:ascii="Times New Roman" w:hAnsi="Times New Roman" w:cs="Times New Roman"/>
          <w:iCs/>
        </w:rPr>
      </w:pPr>
      <w:r w:rsidRPr="00EB2271">
        <w:rPr>
          <w:rFonts w:ascii="Times New Roman" w:hAnsi="Times New Roman" w:cs="Times New Roman"/>
          <w:iCs/>
        </w:rPr>
        <w:t xml:space="preserve"> </w:t>
      </w:r>
    </w:p>
    <w:p w:rsidR="000108E7" w:rsidRPr="00EB2271" w:rsidRDefault="000962FC" w:rsidP="000108E7">
      <w:pPr>
        <w:pStyle w:val="ListParagraph"/>
        <w:widowControl w:val="0"/>
        <w:numPr>
          <w:ilvl w:val="0"/>
          <w:numId w:val="1"/>
        </w:numPr>
        <w:suppressAutoHyphens/>
        <w:spacing w:line="240" w:lineRule="auto"/>
        <w:contextualSpacing w:val="0"/>
        <w:rPr>
          <w:rFonts w:ascii="Times New Roman" w:hAnsi="Times New Roman" w:cs="Times New Roman"/>
          <w:iCs/>
        </w:rPr>
      </w:pPr>
      <w:r w:rsidRPr="00EB2271">
        <w:rPr>
          <w:rFonts w:ascii="Times New Roman" w:hAnsi="Times New Roman" w:cs="Times New Roman"/>
          <w:b/>
          <w:bCs/>
          <w:iCs/>
        </w:rPr>
        <w:t>Final research</w:t>
      </w:r>
      <w:r w:rsidR="000108E7" w:rsidRPr="00EB2271">
        <w:rPr>
          <w:rFonts w:ascii="Times New Roman" w:hAnsi="Times New Roman" w:cs="Times New Roman"/>
          <w:b/>
          <w:bCs/>
          <w:iCs/>
        </w:rPr>
        <w:t xml:space="preserve"> paper (due in stages) (35%)</w:t>
      </w:r>
    </w:p>
    <w:p w:rsidR="000108E7" w:rsidRPr="00EB2271" w:rsidRDefault="000962FC" w:rsidP="00D86E6D">
      <w:pPr>
        <w:pStyle w:val="ListParagraph"/>
        <w:spacing w:line="240" w:lineRule="auto"/>
        <w:rPr>
          <w:rFonts w:ascii="Times New Roman" w:hAnsi="Times New Roman" w:cs="Times New Roman"/>
          <w:iCs/>
        </w:rPr>
      </w:pPr>
      <w:r w:rsidRPr="00EB2271">
        <w:rPr>
          <w:rFonts w:ascii="Times New Roman" w:hAnsi="Times New Roman" w:cs="Times New Roman"/>
          <w:iCs/>
        </w:rPr>
        <w:t>You will write a 7-10</w:t>
      </w:r>
      <w:r w:rsidR="000108E7" w:rsidRPr="00EB2271">
        <w:rPr>
          <w:rFonts w:ascii="Times New Roman" w:hAnsi="Times New Roman" w:cs="Times New Roman"/>
          <w:iCs/>
        </w:rPr>
        <w:t xml:space="preserve"> page research paper on a topic </w:t>
      </w:r>
      <w:r w:rsidRPr="00EB2271">
        <w:rPr>
          <w:rFonts w:ascii="Times New Roman" w:hAnsi="Times New Roman" w:cs="Times New Roman"/>
          <w:iCs/>
        </w:rPr>
        <w:t>related to one of the texts</w:t>
      </w:r>
      <w:r w:rsidR="000108E7" w:rsidRPr="00EB2271">
        <w:rPr>
          <w:rFonts w:ascii="Times New Roman" w:hAnsi="Times New Roman" w:cs="Times New Roman"/>
          <w:iCs/>
        </w:rPr>
        <w:t>.</w:t>
      </w:r>
      <w:r w:rsidRPr="00EB2271">
        <w:rPr>
          <w:rFonts w:ascii="Times New Roman" w:hAnsi="Times New Roman" w:cs="Times New Roman"/>
          <w:iCs/>
        </w:rPr>
        <w:t xml:space="preserve"> It can be developed from one of your shorter papers, but does not have to be.</w:t>
      </w:r>
      <w:r w:rsidR="000108E7" w:rsidRPr="00EB2271">
        <w:rPr>
          <w:rFonts w:ascii="Times New Roman" w:hAnsi="Times New Roman" w:cs="Times New Roman"/>
          <w:iCs/>
        </w:rPr>
        <w:t xml:space="preserve"> You must have a clear thesis statement and support it with your own analysis of the text and </w:t>
      </w:r>
      <w:r w:rsidR="000108E7" w:rsidRPr="00EB2271">
        <w:rPr>
          <w:rFonts w:ascii="Times New Roman" w:hAnsi="Times New Roman" w:cs="Times New Roman"/>
          <w:b/>
          <w:iCs/>
        </w:rPr>
        <w:t>at least three scholarly sources</w:t>
      </w:r>
      <w:r w:rsidR="000108E7" w:rsidRPr="00EB2271">
        <w:rPr>
          <w:rFonts w:ascii="Times New Roman" w:hAnsi="Times New Roman" w:cs="Times New Roman"/>
          <w:iCs/>
        </w:rPr>
        <w:t>. Your draft will undergo several revisions. When turning in your paper, you must hand in your final essay as well as the drafts you work-shopped. Your grade for the assignment will be based not only on the quality of your final draft, but the extent to which you revised your preceding drafts (yes, I do look at every draft!). Your essays must be double-spaced and follow MLA paper-writing guidelines.</w:t>
      </w:r>
      <w:r w:rsidR="00D86E6D" w:rsidRPr="00EB2271">
        <w:rPr>
          <w:rFonts w:ascii="Times New Roman" w:hAnsi="Times New Roman" w:cs="Times New Roman"/>
          <w:iCs/>
        </w:rPr>
        <w:t xml:space="preserve"> Details to follow.</w:t>
      </w:r>
    </w:p>
    <w:p w:rsidR="0083256E" w:rsidRPr="00EB2271" w:rsidRDefault="0083256E" w:rsidP="000108E7">
      <w:pPr>
        <w:pStyle w:val="ListParagraph"/>
        <w:spacing w:line="240" w:lineRule="auto"/>
        <w:rPr>
          <w:rFonts w:ascii="Times New Roman" w:hAnsi="Times New Roman" w:cs="Times New Roman"/>
          <w:iCs/>
        </w:rPr>
      </w:pPr>
    </w:p>
    <w:p w:rsidR="0083256E" w:rsidRPr="00EB2271" w:rsidRDefault="0083256E" w:rsidP="0083256E">
      <w:pPr>
        <w:pStyle w:val="ListParagraph"/>
        <w:numPr>
          <w:ilvl w:val="0"/>
          <w:numId w:val="1"/>
        </w:numPr>
        <w:spacing w:line="240" w:lineRule="auto"/>
        <w:rPr>
          <w:rFonts w:ascii="Times New Roman" w:hAnsi="Times New Roman" w:cs="Times New Roman"/>
          <w:iCs/>
        </w:rPr>
      </w:pPr>
      <w:r w:rsidRPr="00EB2271">
        <w:rPr>
          <w:rFonts w:ascii="Times New Roman" w:hAnsi="Times New Roman" w:cs="Times New Roman"/>
          <w:b/>
          <w:bCs/>
          <w:iCs/>
        </w:rPr>
        <w:t>Peer Review (5%)</w:t>
      </w:r>
    </w:p>
    <w:p w:rsidR="00D86E6D" w:rsidRPr="00EB2271" w:rsidRDefault="00D86E6D" w:rsidP="00D86E6D">
      <w:pPr>
        <w:pStyle w:val="ListParagraph"/>
        <w:spacing w:line="240" w:lineRule="auto"/>
        <w:rPr>
          <w:rFonts w:ascii="Times New Roman" w:hAnsi="Times New Roman" w:cs="Times New Roman"/>
          <w:iCs/>
        </w:rPr>
      </w:pPr>
      <w:r w:rsidRPr="00EB2271">
        <w:rPr>
          <w:rFonts w:ascii="Times New Roman" w:hAnsi="Times New Roman" w:cs="Times New Roman"/>
          <w:iCs/>
        </w:rPr>
        <w:t>During the drafting process for the research paper, you will participate in a peer review workshop. This workshop will require you to read carefully and comment upon the drafts of several of your peers. The grade is based on the quality of your comments for your peers. Details to follow.</w:t>
      </w:r>
    </w:p>
    <w:p w:rsidR="000108E7" w:rsidRPr="00EB2271" w:rsidRDefault="000108E7" w:rsidP="000108E7">
      <w:pPr>
        <w:spacing w:line="240" w:lineRule="auto"/>
        <w:rPr>
          <w:rFonts w:ascii="Times New Roman" w:hAnsi="Times New Roman" w:cs="Times New Roman"/>
          <w:iCs/>
        </w:rPr>
      </w:pPr>
    </w:p>
    <w:p w:rsidR="000108E7" w:rsidRPr="00EB2271" w:rsidRDefault="000108E7" w:rsidP="00DC0B6B">
      <w:pPr>
        <w:spacing w:line="240" w:lineRule="auto"/>
        <w:rPr>
          <w:rFonts w:ascii="Times New Roman" w:hAnsi="Times New Roman" w:cs="Times New Roman"/>
        </w:rPr>
      </w:pPr>
    </w:p>
    <w:p w:rsidR="00DC0B6B" w:rsidRPr="00EB2271" w:rsidRDefault="00DC0B6B" w:rsidP="00DC0B6B">
      <w:pPr>
        <w:spacing w:line="240" w:lineRule="auto"/>
        <w:rPr>
          <w:rFonts w:ascii="Times New Roman" w:hAnsi="Times New Roman" w:cs="Times New Roman"/>
          <w:bCs/>
          <w:iCs/>
        </w:rPr>
      </w:pPr>
      <w:r w:rsidRPr="00EB2271">
        <w:rPr>
          <w:rFonts w:ascii="Times New Roman" w:hAnsi="Times New Roman" w:cs="Times New Roman"/>
          <w:b/>
          <w:iCs/>
          <w:u w:val="single"/>
        </w:rPr>
        <w:lastRenderedPageBreak/>
        <w:t xml:space="preserve">Schedule of Readings </w:t>
      </w:r>
      <w:r w:rsidRPr="00EB2271">
        <w:rPr>
          <w:rFonts w:ascii="Times New Roman" w:hAnsi="Times New Roman" w:cs="Times New Roman"/>
          <w:bCs/>
          <w:iCs/>
        </w:rPr>
        <w:t>(schedule subject to change throughout semester)</w:t>
      </w:r>
    </w:p>
    <w:p w:rsidR="0032754C" w:rsidRPr="00EB2271" w:rsidRDefault="00DC0B6B" w:rsidP="00DC0B6B">
      <w:pPr>
        <w:spacing w:line="240" w:lineRule="auto"/>
        <w:rPr>
          <w:rFonts w:ascii="Times New Roman" w:hAnsi="Times New Roman" w:cs="Times New Roman"/>
          <w:bCs/>
        </w:rPr>
      </w:pPr>
      <w:r w:rsidRPr="00EB2271">
        <w:rPr>
          <w:rFonts w:ascii="Times New Roman" w:hAnsi="Times New Roman" w:cs="Times New Roman"/>
          <w:bCs/>
          <w:iCs/>
        </w:rPr>
        <w:t xml:space="preserve">Readings are to be completed </w:t>
      </w:r>
      <w:r w:rsidRPr="00EB2271">
        <w:rPr>
          <w:rFonts w:ascii="Times New Roman" w:hAnsi="Times New Roman" w:cs="Times New Roman"/>
          <w:bCs/>
          <w:i/>
          <w:iCs/>
        </w:rPr>
        <w:t>for the day they are scheduled</w:t>
      </w:r>
      <w:r w:rsidR="00EB2271" w:rsidRPr="00EB2271">
        <w:rPr>
          <w:rFonts w:ascii="Times New Roman" w:hAnsi="Times New Roman" w:cs="Times New Roman"/>
          <w:bCs/>
          <w:i/>
          <w:iCs/>
        </w:rPr>
        <w:t>.</w:t>
      </w:r>
      <w:r w:rsidR="00EB2271" w:rsidRPr="00EB2271">
        <w:rPr>
          <w:rFonts w:ascii="Times New Roman" w:hAnsi="Times New Roman" w:cs="Times New Roman"/>
          <w:bCs/>
        </w:rPr>
        <w:t xml:space="preserve"> Most readings are included in the course packet; texts that you must purchase are marked with an asterisk.</w:t>
      </w:r>
    </w:p>
    <w:p w:rsidR="00DC0B6B" w:rsidRPr="00EB2271" w:rsidRDefault="00DC0B6B" w:rsidP="00DC0B6B">
      <w:pPr>
        <w:spacing w:line="240" w:lineRule="auto"/>
        <w:rPr>
          <w:rFonts w:ascii="Times New Roman" w:hAnsi="Times New Roman" w:cs="Times New Roman"/>
          <w:bCs/>
          <w:iCs/>
        </w:rPr>
      </w:pPr>
    </w:p>
    <w:p w:rsidR="00DC0B6B" w:rsidRPr="00EB2271" w:rsidRDefault="00DC0B6B" w:rsidP="00DC0B6B">
      <w:pPr>
        <w:spacing w:line="240" w:lineRule="auto"/>
        <w:rPr>
          <w:rFonts w:ascii="Times New Roman" w:hAnsi="Times New Roman" w:cs="Times New Roman"/>
          <w:bCs/>
          <w:iCs/>
        </w:rPr>
      </w:pPr>
      <w:proofErr w:type="spellStart"/>
      <w:r w:rsidRPr="00EB2271">
        <w:rPr>
          <w:rFonts w:ascii="Times New Roman" w:hAnsi="Times New Roman" w:cs="Times New Roman"/>
          <w:bCs/>
          <w:iCs/>
        </w:rPr>
        <w:t>Th</w:t>
      </w:r>
      <w:proofErr w:type="spellEnd"/>
      <w:r w:rsidRPr="00EB2271">
        <w:rPr>
          <w:rFonts w:ascii="Times New Roman" w:hAnsi="Times New Roman" w:cs="Times New Roman"/>
          <w:bCs/>
          <w:iCs/>
        </w:rPr>
        <w:t xml:space="preserve"> 8/27:</w:t>
      </w:r>
      <w:r w:rsidR="00EF032F" w:rsidRPr="00EB2271">
        <w:rPr>
          <w:rFonts w:ascii="Times New Roman" w:hAnsi="Times New Roman" w:cs="Times New Roman"/>
          <w:bCs/>
          <w:iCs/>
        </w:rPr>
        <w:t xml:space="preserve"> Syllabus review</w:t>
      </w:r>
    </w:p>
    <w:p w:rsidR="00DC0B6B" w:rsidRPr="00EB2271" w:rsidRDefault="00DC0B6B" w:rsidP="00DC0B6B">
      <w:pPr>
        <w:spacing w:line="240" w:lineRule="auto"/>
        <w:rPr>
          <w:rFonts w:ascii="Times New Roman" w:hAnsi="Times New Roman" w:cs="Times New Roman"/>
          <w:bCs/>
          <w:iCs/>
        </w:rPr>
      </w:pPr>
    </w:p>
    <w:p w:rsidR="00DC0B6B" w:rsidRPr="00EB2271" w:rsidRDefault="00F571DF" w:rsidP="00256CCC">
      <w:pPr>
        <w:spacing w:line="240" w:lineRule="auto"/>
        <w:rPr>
          <w:rFonts w:ascii="Times New Roman" w:hAnsi="Times New Roman" w:cs="Times New Roman"/>
          <w:bCs/>
          <w:i/>
        </w:rPr>
      </w:pPr>
      <w:r w:rsidRPr="00EB2271">
        <w:rPr>
          <w:rFonts w:ascii="Times New Roman" w:hAnsi="Times New Roman" w:cs="Times New Roman"/>
          <w:bCs/>
          <w:iCs/>
        </w:rPr>
        <w:t xml:space="preserve">M 8/31: </w:t>
      </w:r>
      <w:r w:rsidRPr="00EB2271">
        <w:rPr>
          <w:rFonts w:ascii="Times New Roman" w:hAnsi="Times New Roman" w:cs="Times New Roman"/>
          <w:bCs/>
          <w:i/>
        </w:rPr>
        <w:t>The Wife’s Lament</w:t>
      </w:r>
      <w:r w:rsidRPr="00EB2271">
        <w:rPr>
          <w:rFonts w:ascii="Times New Roman" w:hAnsi="Times New Roman" w:cs="Times New Roman"/>
          <w:bCs/>
          <w:iCs/>
        </w:rPr>
        <w:t xml:space="preserve"> </w:t>
      </w:r>
      <w:r w:rsidR="00DD1AD3" w:rsidRPr="00EB2271">
        <w:rPr>
          <w:rFonts w:ascii="Times New Roman" w:hAnsi="Times New Roman" w:cs="Times New Roman"/>
          <w:bCs/>
          <w:iCs/>
        </w:rPr>
        <w:t>(c. 10</w:t>
      </w:r>
      <w:r w:rsidR="00DD1AD3" w:rsidRPr="00EB2271">
        <w:rPr>
          <w:rFonts w:ascii="Times New Roman" w:hAnsi="Times New Roman" w:cs="Times New Roman"/>
          <w:bCs/>
          <w:iCs/>
          <w:vertAlign w:val="superscript"/>
        </w:rPr>
        <w:t>th</w:t>
      </w:r>
      <w:r w:rsidR="00DD1AD3" w:rsidRPr="00EB2271">
        <w:rPr>
          <w:rFonts w:ascii="Times New Roman" w:hAnsi="Times New Roman" w:cs="Times New Roman"/>
          <w:bCs/>
          <w:iCs/>
        </w:rPr>
        <w:t xml:space="preserve"> c.) </w:t>
      </w:r>
      <w:r w:rsidRPr="00EB2271">
        <w:rPr>
          <w:rFonts w:ascii="Times New Roman" w:hAnsi="Times New Roman" w:cs="Times New Roman"/>
          <w:bCs/>
          <w:iCs/>
        </w:rPr>
        <w:t xml:space="preserve">+ </w:t>
      </w:r>
      <w:r w:rsidRPr="00EB2271">
        <w:rPr>
          <w:rFonts w:ascii="Times New Roman" w:hAnsi="Times New Roman" w:cs="Times New Roman"/>
          <w:bCs/>
          <w:i/>
        </w:rPr>
        <w:t>The Wanderer</w:t>
      </w:r>
      <w:r w:rsidR="00DD1AD3" w:rsidRPr="00EB2271">
        <w:rPr>
          <w:rFonts w:ascii="Times New Roman" w:hAnsi="Times New Roman" w:cs="Times New Roman"/>
          <w:bCs/>
        </w:rPr>
        <w:t xml:space="preserve"> (c. 10</w:t>
      </w:r>
      <w:r w:rsidR="00DD1AD3" w:rsidRPr="00EB2271">
        <w:rPr>
          <w:rFonts w:ascii="Times New Roman" w:hAnsi="Times New Roman" w:cs="Times New Roman"/>
          <w:bCs/>
          <w:vertAlign w:val="superscript"/>
        </w:rPr>
        <w:t>th</w:t>
      </w:r>
      <w:r w:rsidR="00DD1AD3" w:rsidRPr="00EB2271">
        <w:rPr>
          <w:rFonts w:ascii="Times New Roman" w:hAnsi="Times New Roman" w:cs="Times New Roman"/>
          <w:bCs/>
        </w:rPr>
        <w:t xml:space="preserve"> c.)</w:t>
      </w:r>
      <w:r w:rsidR="0073551A">
        <w:rPr>
          <w:rFonts w:ascii="Times New Roman" w:hAnsi="Times New Roman" w:cs="Times New Roman"/>
          <w:bCs/>
        </w:rPr>
        <w:t xml:space="preserve"> </w:t>
      </w:r>
      <w:r w:rsidR="0073551A" w:rsidRPr="00EB2271">
        <w:rPr>
          <w:rFonts w:ascii="Times New Roman" w:hAnsi="Times New Roman" w:cs="Times New Roman"/>
          <w:bCs/>
        </w:rPr>
        <w:t xml:space="preserve">+ </w:t>
      </w:r>
      <w:proofErr w:type="spellStart"/>
      <w:r w:rsidR="0073551A" w:rsidRPr="00EB2271">
        <w:rPr>
          <w:rFonts w:ascii="Times New Roman" w:hAnsi="Times New Roman" w:cs="Times New Roman"/>
          <w:bCs/>
          <w:i/>
        </w:rPr>
        <w:t>Cædmon’s</w:t>
      </w:r>
      <w:proofErr w:type="spellEnd"/>
      <w:r w:rsidR="0073551A" w:rsidRPr="00EB2271">
        <w:rPr>
          <w:rFonts w:ascii="Times New Roman" w:hAnsi="Times New Roman" w:cs="Times New Roman"/>
          <w:bCs/>
          <w:i/>
        </w:rPr>
        <w:t xml:space="preserve"> Hymn</w:t>
      </w:r>
      <w:r w:rsidR="0073551A" w:rsidRPr="00EB2271">
        <w:rPr>
          <w:rFonts w:ascii="Times New Roman" w:hAnsi="Times New Roman" w:cs="Times New Roman"/>
          <w:bCs/>
        </w:rPr>
        <w:t xml:space="preserve"> (c. 7</w:t>
      </w:r>
      <w:r w:rsidR="0073551A" w:rsidRPr="00EB2271">
        <w:rPr>
          <w:rFonts w:ascii="Times New Roman" w:hAnsi="Times New Roman" w:cs="Times New Roman"/>
          <w:bCs/>
          <w:vertAlign w:val="superscript"/>
        </w:rPr>
        <w:t>th</w:t>
      </w:r>
      <w:r w:rsidR="0073551A" w:rsidRPr="00EB2271">
        <w:rPr>
          <w:rFonts w:ascii="Times New Roman" w:hAnsi="Times New Roman" w:cs="Times New Roman"/>
          <w:bCs/>
        </w:rPr>
        <w:t>/e. 8</w:t>
      </w:r>
      <w:r w:rsidR="0073551A" w:rsidRPr="00EB2271">
        <w:rPr>
          <w:rFonts w:ascii="Times New Roman" w:hAnsi="Times New Roman" w:cs="Times New Roman"/>
          <w:bCs/>
          <w:vertAlign w:val="superscript"/>
        </w:rPr>
        <w:t>th</w:t>
      </w:r>
      <w:r w:rsidR="0073551A" w:rsidRPr="00EB2271">
        <w:rPr>
          <w:rFonts w:ascii="Times New Roman" w:hAnsi="Times New Roman" w:cs="Times New Roman"/>
          <w:bCs/>
        </w:rPr>
        <w:t xml:space="preserve"> c.)</w:t>
      </w:r>
    </w:p>
    <w:p w:rsidR="00DC0B6B" w:rsidRPr="0073551A" w:rsidRDefault="00DC0B6B" w:rsidP="00F571DF">
      <w:pPr>
        <w:spacing w:line="240" w:lineRule="auto"/>
        <w:rPr>
          <w:rFonts w:ascii="Times New Roman" w:hAnsi="Times New Roman" w:cs="Times New Roman"/>
          <w:bCs/>
        </w:rPr>
      </w:pPr>
      <w:r w:rsidRPr="00EB2271">
        <w:rPr>
          <w:rFonts w:ascii="Times New Roman" w:hAnsi="Times New Roman" w:cs="Times New Roman"/>
          <w:bCs/>
          <w:iCs/>
        </w:rPr>
        <w:t>W 9/2:</w:t>
      </w:r>
      <w:r w:rsidR="00EF032F" w:rsidRPr="00EB2271">
        <w:rPr>
          <w:rFonts w:ascii="Times New Roman" w:hAnsi="Times New Roman" w:cs="Times New Roman"/>
          <w:bCs/>
          <w:iCs/>
        </w:rPr>
        <w:t xml:space="preserve"> </w:t>
      </w:r>
      <w:r w:rsidR="00F571DF" w:rsidRPr="00EB2271">
        <w:rPr>
          <w:rFonts w:ascii="Times New Roman" w:hAnsi="Times New Roman" w:cs="Times New Roman"/>
          <w:bCs/>
          <w:i/>
        </w:rPr>
        <w:t>The Dream of the Rood</w:t>
      </w:r>
      <w:r w:rsidR="00F571DF" w:rsidRPr="00EB2271">
        <w:rPr>
          <w:rFonts w:ascii="Times New Roman" w:hAnsi="Times New Roman" w:cs="Times New Roman"/>
          <w:bCs/>
          <w:iCs/>
        </w:rPr>
        <w:t xml:space="preserve"> </w:t>
      </w:r>
      <w:r w:rsidR="00DD1AD3" w:rsidRPr="00EB2271">
        <w:rPr>
          <w:rFonts w:ascii="Times New Roman" w:hAnsi="Times New Roman" w:cs="Times New Roman"/>
          <w:bCs/>
          <w:iCs/>
        </w:rPr>
        <w:t>(c. 10</w:t>
      </w:r>
      <w:r w:rsidR="00DD1AD3" w:rsidRPr="00EB2271">
        <w:rPr>
          <w:rFonts w:ascii="Times New Roman" w:hAnsi="Times New Roman" w:cs="Times New Roman"/>
          <w:bCs/>
          <w:iCs/>
          <w:vertAlign w:val="superscript"/>
        </w:rPr>
        <w:t>th</w:t>
      </w:r>
      <w:r w:rsidR="00DD1AD3" w:rsidRPr="00EB2271">
        <w:rPr>
          <w:rFonts w:ascii="Times New Roman" w:hAnsi="Times New Roman" w:cs="Times New Roman"/>
          <w:bCs/>
          <w:iCs/>
        </w:rPr>
        <w:t xml:space="preserve"> c.) </w:t>
      </w:r>
      <w:r w:rsidR="00F571DF" w:rsidRPr="00EB2271">
        <w:rPr>
          <w:rFonts w:ascii="Times New Roman" w:hAnsi="Times New Roman" w:cs="Times New Roman"/>
          <w:bCs/>
          <w:iCs/>
        </w:rPr>
        <w:t xml:space="preserve">+ </w:t>
      </w:r>
      <w:r w:rsidR="00F571DF" w:rsidRPr="00EB2271">
        <w:rPr>
          <w:rFonts w:ascii="Times New Roman" w:hAnsi="Times New Roman" w:cs="Times New Roman"/>
          <w:bCs/>
          <w:i/>
        </w:rPr>
        <w:t>The Seafarer</w:t>
      </w:r>
      <w:r w:rsidR="00DD1AD3" w:rsidRPr="00EB2271">
        <w:rPr>
          <w:rFonts w:ascii="Times New Roman" w:hAnsi="Times New Roman" w:cs="Times New Roman"/>
          <w:bCs/>
        </w:rPr>
        <w:t xml:space="preserve"> (c. 10</w:t>
      </w:r>
      <w:r w:rsidR="00DD1AD3" w:rsidRPr="00EB2271">
        <w:rPr>
          <w:rFonts w:ascii="Times New Roman" w:hAnsi="Times New Roman" w:cs="Times New Roman"/>
          <w:bCs/>
          <w:vertAlign w:val="superscript"/>
        </w:rPr>
        <w:t>th</w:t>
      </w:r>
      <w:r w:rsidR="00DD1AD3" w:rsidRPr="00EB2271">
        <w:rPr>
          <w:rFonts w:ascii="Times New Roman" w:hAnsi="Times New Roman" w:cs="Times New Roman"/>
          <w:bCs/>
        </w:rPr>
        <w:t xml:space="preserve"> c.)</w:t>
      </w:r>
      <w:r w:rsidR="0054210B" w:rsidRPr="00EB2271">
        <w:rPr>
          <w:rFonts w:ascii="Times New Roman" w:hAnsi="Times New Roman" w:cs="Times New Roman"/>
          <w:bCs/>
          <w:i/>
        </w:rPr>
        <w:t xml:space="preserve"> </w:t>
      </w:r>
      <w:r w:rsidR="0073551A">
        <w:rPr>
          <w:rFonts w:ascii="Times New Roman" w:hAnsi="Times New Roman" w:cs="Times New Roman"/>
          <w:bCs/>
        </w:rPr>
        <w:t xml:space="preserve">+ “The Mental Container and the Cross of Christ: Revelation and Community in </w:t>
      </w:r>
      <w:proofErr w:type="gramStart"/>
      <w:r w:rsidR="0073551A">
        <w:rPr>
          <w:rFonts w:ascii="Times New Roman" w:hAnsi="Times New Roman" w:cs="Times New Roman"/>
          <w:bCs/>
          <w:i/>
        </w:rPr>
        <w:t>The</w:t>
      </w:r>
      <w:proofErr w:type="gramEnd"/>
      <w:r w:rsidR="0073551A">
        <w:rPr>
          <w:rFonts w:ascii="Times New Roman" w:hAnsi="Times New Roman" w:cs="Times New Roman"/>
          <w:bCs/>
          <w:i/>
        </w:rPr>
        <w:t xml:space="preserve"> Dream of the Rood</w:t>
      </w:r>
      <w:r w:rsidR="0073551A">
        <w:rPr>
          <w:rFonts w:ascii="Times New Roman" w:hAnsi="Times New Roman" w:cs="Times New Roman"/>
          <w:bCs/>
        </w:rPr>
        <w:t>,” Britt Mize</w:t>
      </w:r>
    </w:p>
    <w:p w:rsidR="00DC0B6B" w:rsidRPr="0073551A" w:rsidRDefault="00DC0B6B" w:rsidP="0073551A">
      <w:pPr>
        <w:spacing w:line="240" w:lineRule="auto"/>
        <w:ind w:left="720" w:hanging="720"/>
        <w:rPr>
          <w:rFonts w:ascii="Times New Roman" w:hAnsi="Times New Roman" w:cs="Times New Roman"/>
          <w:iCs/>
        </w:rPr>
      </w:pPr>
      <w:proofErr w:type="spellStart"/>
      <w:r w:rsidRPr="00EB2271">
        <w:rPr>
          <w:rFonts w:ascii="Times New Roman" w:hAnsi="Times New Roman" w:cs="Times New Roman"/>
          <w:iCs/>
        </w:rPr>
        <w:t>Th</w:t>
      </w:r>
      <w:proofErr w:type="spellEnd"/>
      <w:r w:rsidRPr="00EB2271">
        <w:rPr>
          <w:rFonts w:ascii="Times New Roman" w:hAnsi="Times New Roman" w:cs="Times New Roman"/>
          <w:iCs/>
        </w:rPr>
        <w:t xml:space="preserve"> 9/3:</w:t>
      </w:r>
      <w:r w:rsidR="00EF032F" w:rsidRPr="00EB2271">
        <w:rPr>
          <w:rFonts w:ascii="Times New Roman" w:hAnsi="Times New Roman" w:cs="Times New Roman"/>
          <w:iCs/>
        </w:rPr>
        <w:t xml:space="preserve"> </w:t>
      </w:r>
      <w:r w:rsidR="00EB2271" w:rsidRPr="00EB2271">
        <w:rPr>
          <w:rFonts w:ascii="Times New Roman" w:hAnsi="Times New Roman" w:cs="Times New Roman"/>
          <w:iCs/>
        </w:rPr>
        <w:t>*</w:t>
      </w:r>
      <w:r w:rsidR="00EF032F" w:rsidRPr="00EB2271">
        <w:rPr>
          <w:rFonts w:ascii="Times New Roman" w:hAnsi="Times New Roman" w:cs="Times New Roman"/>
          <w:i/>
        </w:rPr>
        <w:t>Beowulf</w:t>
      </w:r>
      <w:r w:rsidR="00DD1AD3" w:rsidRPr="00EB2271">
        <w:rPr>
          <w:rFonts w:ascii="Times New Roman" w:hAnsi="Times New Roman" w:cs="Times New Roman"/>
          <w:i/>
        </w:rPr>
        <w:t xml:space="preserve"> </w:t>
      </w:r>
      <w:r w:rsidR="00DD1AD3" w:rsidRPr="00EB2271">
        <w:rPr>
          <w:rFonts w:ascii="Times New Roman" w:hAnsi="Times New Roman" w:cs="Times New Roman"/>
        </w:rPr>
        <w:t>(c. 8</w:t>
      </w:r>
      <w:r w:rsidR="00DD1AD3" w:rsidRPr="00EB2271">
        <w:rPr>
          <w:rFonts w:ascii="Times New Roman" w:hAnsi="Times New Roman" w:cs="Times New Roman"/>
          <w:vertAlign w:val="superscript"/>
        </w:rPr>
        <w:t>th</w:t>
      </w:r>
      <w:r w:rsidR="00DD1AD3" w:rsidRPr="00EB2271">
        <w:rPr>
          <w:rFonts w:ascii="Times New Roman" w:hAnsi="Times New Roman" w:cs="Times New Roman"/>
        </w:rPr>
        <w:t>-11</w:t>
      </w:r>
      <w:r w:rsidR="00DD1AD3" w:rsidRPr="00EB2271">
        <w:rPr>
          <w:rFonts w:ascii="Times New Roman" w:hAnsi="Times New Roman" w:cs="Times New Roman"/>
          <w:vertAlign w:val="superscript"/>
        </w:rPr>
        <w:t>th</w:t>
      </w:r>
      <w:r w:rsidR="00DD1AD3" w:rsidRPr="00EB2271">
        <w:rPr>
          <w:rFonts w:ascii="Times New Roman" w:hAnsi="Times New Roman" w:cs="Times New Roman"/>
        </w:rPr>
        <w:t xml:space="preserve"> c.)</w:t>
      </w:r>
      <w:r w:rsidR="00F571DF" w:rsidRPr="00EB2271">
        <w:rPr>
          <w:rFonts w:ascii="Times New Roman" w:hAnsi="Times New Roman" w:cs="Times New Roman"/>
          <w:iCs/>
        </w:rPr>
        <w:t xml:space="preserve"> (</w:t>
      </w:r>
      <w:proofErr w:type="gramStart"/>
      <w:r w:rsidR="00F571DF" w:rsidRPr="00EB2271">
        <w:rPr>
          <w:rFonts w:ascii="Times New Roman" w:hAnsi="Times New Roman" w:cs="Times New Roman"/>
          <w:iCs/>
        </w:rPr>
        <w:t>ll</w:t>
      </w:r>
      <w:proofErr w:type="gramEnd"/>
      <w:r w:rsidR="00F571DF" w:rsidRPr="00EB2271">
        <w:rPr>
          <w:rFonts w:ascii="Times New Roman" w:hAnsi="Times New Roman" w:cs="Times New Roman"/>
          <w:iCs/>
        </w:rPr>
        <w:t>. 1-851)</w:t>
      </w:r>
      <w:r w:rsidR="0073551A">
        <w:rPr>
          <w:rFonts w:ascii="Times New Roman" w:hAnsi="Times New Roman" w:cs="Times New Roman"/>
          <w:iCs/>
        </w:rPr>
        <w:t xml:space="preserve"> + “</w:t>
      </w:r>
      <w:r w:rsidR="000E412D">
        <w:rPr>
          <w:rFonts w:ascii="Times New Roman" w:hAnsi="Times New Roman" w:cs="Times New Roman"/>
          <w:iCs/>
        </w:rPr>
        <w:t>Monster Culture (Seven Theses),</w:t>
      </w:r>
      <w:r w:rsidR="0073551A">
        <w:rPr>
          <w:rFonts w:ascii="Times New Roman" w:hAnsi="Times New Roman" w:cs="Times New Roman"/>
          <w:iCs/>
        </w:rPr>
        <w:t>” Jeffrey J. Cohen (</w:t>
      </w:r>
      <w:r w:rsidR="0073551A">
        <w:rPr>
          <w:rFonts w:ascii="Times New Roman" w:hAnsi="Times New Roman" w:cs="Times New Roman"/>
          <w:i/>
          <w:iCs/>
        </w:rPr>
        <w:t>Of Giants</w:t>
      </w:r>
      <w:r w:rsidR="0073551A">
        <w:rPr>
          <w:rFonts w:ascii="Times New Roman" w:hAnsi="Times New Roman" w:cs="Times New Roman"/>
          <w:iCs/>
        </w:rPr>
        <w:t>, p. 1-28)</w:t>
      </w:r>
    </w:p>
    <w:p w:rsidR="00DC0B6B" w:rsidRPr="00EB2271" w:rsidRDefault="00DC0B6B" w:rsidP="00DC0B6B">
      <w:pPr>
        <w:spacing w:line="240" w:lineRule="auto"/>
        <w:rPr>
          <w:rFonts w:ascii="Times New Roman" w:hAnsi="Times New Roman" w:cs="Times New Roman"/>
          <w:bCs/>
          <w:iCs/>
        </w:rPr>
      </w:pPr>
    </w:p>
    <w:p w:rsidR="00DC0B6B" w:rsidRPr="00EB2271" w:rsidRDefault="00DC0B6B" w:rsidP="00DC0B6B">
      <w:pPr>
        <w:spacing w:line="240" w:lineRule="auto"/>
        <w:rPr>
          <w:rFonts w:ascii="Times New Roman" w:hAnsi="Times New Roman" w:cs="Times New Roman"/>
          <w:bCs/>
          <w:iCs/>
        </w:rPr>
      </w:pPr>
      <w:r w:rsidRPr="00EB2271">
        <w:rPr>
          <w:rFonts w:ascii="Times New Roman" w:hAnsi="Times New Roman" w:cs="Times New Roman"/>
          <w:bCs/>
          <w:iCs/>
        </w:rPr>
        <w:t>M 9/7: Labor Day, CUNY closed</w:t>
      </w:r>
    </w:p>
    <w:p w:rsidR="00DC0B6B" w:rsidRPr="00EB2271" w:rsidRDefault="00DC0B6B" w:rsidP="00F571DF">
      <w:pPr>
        <w:spacing w:line="240" w:lineRule="auto"/>
        <w:rPr>
          <w:rFonts w:ascii="Times New Roman" w:hAnsi="Times New Roman" w:cs="Times New Roman"/>
          <w:iCs/>
        </w:rPr>
      </w:pPr>
      <w:r w:rsidRPr="00EB2271">
        <w:rPr>
          <w:rFonts w:ascii="Times New Roman" w:hAnsi="Times New Roman" w:cs="Times New Roman"/>
          <w:iCs/>
        </w:rPr>
        <w:t>W 9/9:</w:t>
      </w:r>
      <w:r w:rsidR="00EF032F" w:rsidRPr="00EB2271">
        <w:rPr>
          <w:rFonts w:ascii="Times New Roman" w:hAnsi="Times New Roman" w:cs="Times New Roman"/>
          <w:iCs/>
        </w:rPr>
        <w:t xml:space="preserve"> </w:t>
      </w:r>
      <w:r w:rsidR="00EB2271" w:rsidRPr="00EB2271">
        <w:rPr>
          <w:rFonts w:ascii="Times New Roman" w:hAnsi="Times New Roman" w:cs="Times New Roman"/>
          <w:iCs/>
        </w:rPr>
        <w:t>*</w:t>
      </w:r>
      <w:r w:rsidR="00F571DF" w:rsidRPr="00EB2271">
        <w:rPr>
          <w:rFonts w:ascii="Times New Roman" w:hAnsi="Times New Roman" w:cs="Times New Roman"/>
          <w:i/>
        </w:rPr>
        <w:t>Beowulf</w:t>
      </w:r>
      <w:r w:rsidR="00F571DF" w:rsidRPr="00EB2271">
        <w:rPr>
          <w:rFonts w:ascii="Times New Roman" w:hAnsi="Times New Roman" w:cs="Times New Roman"/>
          <w:iCs/>
        </w:rPr>
        <w:t xml:space="preserve"> (complete)</w:t>
      </w:r>
    </w:p>
    <w:p w:rsidR="00DC0B6B" w:rsidRPr="00EB2271" w:rsidRDefault="00DC0B6B" w:rsidP="00F571DF">
      <w:pPr>
        <w:spacing w:line="240" w:lineRule="auto"/>
        <w:rPr>
          <w:rFonts w:ascii="Times New Roman" w:hAnsi="Times New Roman" w:cs="Times New Roman"/>
          <w:iCs/>
        </w:rPr>
      </w:pPr>
      <w:proofErr w:type="spellStart"/>
      <w:r w:rsidRPr="00EB2271">
        <w:rPr>
          <w:rFonts w:ascii="Times New Roman" w:hAnsi="Times New Roman" w:cs="Times New Roman"/>
          <w:iCs/>
        </w:rPr>
        <w:t>Th</w:t>
      </w:r>
      <w:proofErr w:type="spellEnd"/>
      <w:r w:rsidRPr="00EB2271">
        <w:rPr>
          <w:rFonts w:ascii="Times New Roman" w:hAnsi="Times New Roman" w:cs="Times New Roman"/>
          <w:iCs/>
        </w:rPr>
        <w:t xml:space="preserve"> 9/10: [classes on Monday </w:t>
      </w:r>
      <w:proofErr w:type="spellStart"/>
      <w:r w:rsidRPr="00EB2271">
        <w:rPr>
          <w:rFonts w:ascii="Times New Roman" w:hAnsi="Times New Roman" w:cs="Times New Roman"/>
          <w:iCs/>
        </w:rPr>
        <w:t>sched</w:t>
      </w:r>
      <w:proofErr w:type="spellEnd"/>
      <w:r w:rsidRPr="00EB2271">
        <w:rPr>
          <w:rFonts w:ascii="Times New Roman" w:hAnsi="Times New Roman" w:cs="Times New Roman"/>
          <w:iCs/>
        </w:rPr>
        <w:t>.]</w:t>
      </w:r>
      <w:r w:rsidR="00EF032F" w:rsidRPr="00EB2271">
        <w:rPr>
          <w:rFonts w:ascii="Times New Roman" w:hAnsi="Times New Roman" w:cs="Times New Roman"/>
          <w:iCs/>
        </w:rPr>
        <w:t xml:space="preserve"> </w:t>
      </w:r>
      <w:r w:rsidR="00EB2271" w:rsidRPr="00EB2271">
        <w:rPr>
          <w:rFonts w:ascii="Times New Roman" w:hAnsi="Times New Roman" w:cs="Times New Roman"/>
          <w:iCs/>
        </w:rPr>
        <w:t>*</w:t>
      </w:r>
      <w:r w:rsidR="00F571DF" w:rsidRPr="00EB2271">
        <w:rPr>
          <w:rFonts w:ascii="Times New Roman" w:hAnsi="Times New Roman" w:cs="Times New Roman"/>
          <w:i/>
        </w:rPr>
        <w:t>Beowulf</w:t>
      </w:r>
      <w:r w:rsidR="00F571DF" w:rsidRPr="00EB2271">
        <w:rPr>
          <w:rFonts w:ascii="Times New Roman" w:hAnsi="Times New Roman" w:cs="Times New Roman"/>
          <w:iCs/>
        </w:rPr>
        <w:t xml:space="preserve"> (complete)</w:t>
      </w:r>
      <w:r w:rsidR="00256CCC" w:rsidRPr="00EB2271">
        <w:rPr>
          <w:rFonts w:ascii="Times New Roman" w:hAnsi="Times New Roman" w:cs="Times New Roman"/>
          <w:iCs/>
        </w:rPr>
        <w:t xml:space="preserve"> +</w:t>
      </w:r>
      <w:r w:rsidR="0073551A">
        <w:rPr>
          <w:rFonts w:ascii="Times New Roman" w:hAnsi="Times New Roman" w:cs="Times New Roman"/>
          <w:iCs/>
        </w:rPr>
        <w:t xml:space="preserve"> “The</w:t>
      </w:r>
      <w:r w:rsidR="00256CCC" w:rsidRPr="00EB2271">
        <w:rPr>
          <w:rFonts w:ascii="Times New Roman" w:hAnsi="Times New Roman" w:cs="Times New Roman"/>
          <w:bCs/>
        </w:rPr>
        <w:t xml:space="preserve"> </w:t>
      </w:r>
      <w:proofErr w:type="spellStart"/>
      <w:r w:rsidR="00256CCC" w:rsidRPr="00EB2271">
        <w:rPr>
          <w:rFonts w:ascii="Times New Roman" w:hAnsi="Times New Roman" w:cs="Times New Roman"/>
          <w:bCs/>
          <w:i/>
        </w:rPr>
        <w:t>Lācnunga</w:t>
      </w:r>
      <w:proofErr w:type="spellEnd"/>
      <w:r w:rsidR="00256CCC" w:rsidRPr="00EB2271">
        <w:rPr>
          <w:rFonts w:ascii="Times New Roman" w:hAnsi="Times New Roman" w:cs="Times New Roman"/>
          <w:bCs/>
          <w:i/>
        </w:rPr>
        <w:t xml:space="preserve"> </w:t>
      </w:r>
      <w:r w:rsidR="0073551A">
        <w:rPr>
          <w:rFonts w:ascii="Times New Roman" w:hAnsi="Times New Roman" w:cs="Times New Roman"/>
          <w:bCs/>
        </w:rPr>
        <w:t xml:space="preserve">and Its Sources: The </w:t>
      </w:r>
      <w:r w:rsidR="0073551A">
        <w:rPr>
          <w:rFonts w:ascii="Times New Roman" w:hAnsi="Times New Roman" w:cs="Times New Roman"/>
          <w:bCs/>
          <w:i/>
        </w:rPr>
        <w:t>Nine Herbs</w:t>
      </w:r>
      <w:r w:rsidR="0073551A">
        <w:rPr>
          <w:rFonts w:ascii="Times New Roman" w:hAnsi="Times New Roman" w:cs="Times New Roman"/>
          <w:bCs/>
        </w:rPr>
        <w:t xml:space="preserve"> </w:t>
      </w:r>
      <w:r w:rsidR="0073551A" w:rsidRPr="0073551A">
        <w:rPr>
          <w:rFonts w:ascii="Times New Roman" w:hAnsi="Times New Roman" w:cs="Times New Roman"/>
          <w:bCs/>
          <w:i/>
        </w:rPr>
        <w:t>Charm</w:t>
      </w:r>
      <w:r w:rsidR="0073551A">
        <w:rPr>
          <w:rFonts w:ascii="Times New Roman" w:hAnsi="Times New Roman" w:cs="Times New Roman"/>
          <w:bCs/>
        </w:rPr>
        <w:t xml:space="preserve"> and </w:t>
      </w:r>
      <w:proofErr w:type="spellStart"/>
      <w:r w:rsidR="0073551A">
        <w:rPr>
          <w:rFonts w:ascii="Times New Roman" w:hAnsi="Times New Roman" w:cs="Times New Roman"/>
          <w:bCs/>
          <w:i/>
        </w:rPr>
        <w:t>Wið</w:t>
      </w:r>
      <w:proofErr w:type="spellEnd"/>
      <w:r w:rsidR="0073551A">
        <w:rPr>
          <w:rFonts w:ascii="Times New Roman" w:hAnsi="Times New Roman" w:cs="Times New Roman"/>
          <w:bCs/>
          <w:i/>
        </w:rPr>
        <w:t xml:space="preserve"> </w:t>
      </w:r>
      <w:proofErr w:type="spellStart"/>
      <w:r w:rsidR="0073551A">
        <w:rPr>
          <w:rFonts w:ascii="Times New Roman" w:hAnsi="Times New Roman" w:cs="Times New Roman"/>
          <w:bCs/>
          <w:i/>
        </w:rPr>
        <w:t>Færstice</w:t>
      </w:r>
      <w:proofErr w:type="spellEnd"/>
      <w:r w:rsidR="0073551A">
        <w:rPr>
          <w:rFonts w:ascii="Times New Roman" w:hAnsi="Times New Roman" w:cs="Times New Roman"/>
          <w:bCs/>
        </w:rPr>
        <w:t xml:space="preserve"> Reconsidered,” Karin Olsen </w:t>
      </w:r>
    </w:p>
    <w:p w:rsidR="00DC0B6B" w:rsidRPr="00EB2271" w:rsidRDefault="00DC0B6B" w:rsidP="00DC0B6B">
      <w:pPr>
        <w:spacing w:line="240" w:lineRule="auto"/>
        <w:rPr>
          <w:rFonts w:ascii="Times New Roman" w:hAnsi="Times New Roman" w:cs="Times New Roman"/>
          <w:bCs/>
          <w:iCs/>
        </w:rPr>
      </w:pPr>
    </w:p>
    <w:p w:rsidR="00DC0B6B" w:rsidRPr="00EB2271" w:rsidRDefault="00DC0B6B" w:rsidP="00DC0B6B">
      <w:pPr>
        <w:spacing w:line="240" w:lineRule="auto"/>
        <w:rPr>
          <w:rFonts w:ascii="Times New Roman" w:hAnsi="Times New Roman" w:cs="Times New Roman"/>
          <w:bCs/>
          <w:iCs/>
        </w:rPr>
      </w:pPr>
      <w:r w:rsidRPr="00EB2271">
        <w:rPr>
          <w:rFonts w:ascii="Times New Roman" w:hAnsi="Times New Roman" w:cs="Times New Roman"/>
          <w:bCs/>
          <w:iCs/>
        </w:rPr>
        <w:t>M 9/14: No classes scheduled</w:t>
      </w:r>
    </w:p>
    <w:p w:rsidR="00DC0B6B" w:rsidRPr="00EB2271" w:rsidRDefault="00DC0B6B" w:rsidP="00DC0B6B">
      <w:pPr>
        <w:spacing w:line="240" w:lineRule="auto"/>
        <w:rPr>
          <w:rFonts w:ascii="Times New Roman" w:hAnsi="Times New Roman" w:cs="Times New Roman"/>
          <w:bCs/>
          <w:iCs/>
        </w:rPr>
      </w:pPr>
      <w:r w:rsidRPr="00EB2271">
        <w:rPr>
          <w:rFonts w:ascii="Times New Roman" w:hAnsi="Times New Roman" w:cs="Times New Roman"/>
          <w:bCs/>
          <w:iCs/>
        </w:rPr>
        <w:t>W 9/16:</w:t>
      </w:r>
      <w:r w:rsidR="00EF032F" w:rsidRPr="00EB2271">
        <w:rPr>
          <w:rFonts w:ascii="Times New Roman" w:hAnsi="Times New Roman" w:cs="Times New Roman"/>
          <w:bCs/>
          <w:iCs/>
        </w:rPr>
        <w:t xml:space="preserve"> </w:t>
      </w:r>
      <w:r w:rsidR="006D4DFF" w:rsidRPr="00EB2271">
        <w:rPr>
          <w:rFonts w:ascii="Times New Roman" w:hAnsi="Times New Roman" w:cs="Times New Roman"/>
          <w:bCs/>
          <w:i/>
        </w:rPr>
        <w:t>History of the Kings of Britain</w:t>
      </w:r>
      <w:r w:rsidR="006D4DFF" w:rsidRPr="00EB2271">
        <w:rPr>
          <w:rFonts w:ascii="Times New Roman" w:hAnsi="Times New Roman" w:cs="Times New Roman"/>
          <w:bCs/>
          <w:iCs/>
        </w:rPr>
        <w:t>, Geoffrey of Monmouth [excerpts]</w:t>
      </w:r>
      <w:r w:rsidR="00DD1AD3" w:rsidRPr="00EB2271">
        <w:rPr>
          <w:rFonts w:ascii="Times New Roman" w:hAnsi="Times New Roman" w:cs="Times New Roman"/>
          <w:bCs/>
          <w:iCs/>
        </w:rPr>
        <w:t xml:space="preserve"> (c. 1136)</w:t>
      </w:r>
    </w:p>
    <w:p w:rsidR="00DC0B6B" w:rsidRPr="00EB2271" w:rsidRDefault="00DC0B6B" w:rsidP="0032754C">
      <w:pPr>
        <w:spacing w:line="240" w:lineRule="auto"/>
        <w:ind w:left="720" w:hanging="720"/>
        <w:rPr>
          <w:rFonts w:ascii="Times New Roman" w:hAnsi="Times New Roman" w:cs="Times New Roman"/>
          <w:bCs/>
          <w:iCs/>
        </w:rPr>
      </w:pPr>
      <w:proofErr w:type="spellStart"/>
      <w:r w:rsidRPr="00EB2271">
        <w:rPr>
          <w:rFonts w:ascii="Times New Roman" w:hAnsi="Times New Roman" w:cs="Times New Roman"/>
          <w:bCs/>
          <w:iCs/>
        </w:rPr>
        <w:t>Th</w:t>
      </w:r>
      <w:proofErr w:type="spellEnd"/>
      <w:r w:rsidRPr="00EB2271">
        <w:rPr>
          <w:rFonts w:ascii="Times New Roman" w:hAnsi="Times New Roman" w:cs="Times New Roman"/>
          <w:bCs/>
          <w:iCs/>
        </w:rPr>
        <w:t xml:space="preserve"> 9/17:</w:t>
      </w:r>
      <w:r w:rsidR="00EF032F" w:rsidRPr="00EB2271">
        <w:rPr>
          <w:rFonts w:ascii="Times New Roman" w:hAnsi="Times New Roman" w:cs="Times New Roman"/>
          <w:bCs/>
          <w:iCs/>
        </w:rPr>
        <w:t xml:space="preserve"> </w:t>
      </w:r>
      <w:r w:rsidR="006D4DFF" w:rsidRPr="00EB2271">
        <w:rPr>
          <w:rFonts w:ascii="Times New Roman" w:hAnsi="Times New Roman" w:cs="Times New Roman"/>
          <w:bCs/>
          <w:i/>
        </w:rPr>
        <w:t>History of the Kings of Britain</w:t>
      </w:r>
      <w:r w:rsidR="006D4DFF" w:rsidRPr="00EB2271">
        <w:rPr>
          <w:rFonts w:ascii="Times New Roman" w:hAnsi="Times New Roman" w:cs="Times New Roman"/>
          <w:bCs/>
          <w:iCs/>
        </w:rPr>
        <w:t>, Geoffrey of Monmouth [excerpts]</w:t>
      </w:r>
      <w:r w:rsidR="0032754C" w:rsidRPr="00EB2271">
        <w:rPr>
          <w:rFonts w:ascii="Times New Roman" w:hAnsi="Times New Roman" w:cs="Times New Roman"/>
          <w:bCs/>
          <w:iCs/>
        </w:rPr>
        <w:t xml:space="preserve"> + </w:t>
      </w:r>
      <w:r w:rsidR="0032754C" w:rsidRPr="00EB2271">
        <w:rPr>
          <w:rFonts w:ascii="Times New Roman" w:hAnsi="Times New Roman" w:cs="Times New Roman"/>
          <w:bCs/>
          <w:i/>
        </w:rPr>
        <w:t xml:space="preserve">De </w:t>
      </w:r>
      <w:proofErr w:type="spellStart"/>
      <w:r w:rsidR="0032754C" w:rsidRPr="00EB2271">
        <w:rPr>
          <w:rFonts w:ascii="Times New Roman" w:hAnsi="Times New Roman" w:cs="Times New Roman"/>
          <w:bCs/>
          <w:i/>
        </w:rPr>
        <w:t>origine</w:t>
      </w:r>
      <w:proofErr w:type="spellEnd"/>
      <w:r w:rsidR="0032754C" w:rsidRPr="00EB2271">
        <w:rPr>
          <w:rFonts w:ascii="Times New Roman" w:hAnsi="Times New Roman" w:cs="Times New Roman"/>
          <w:bCs/>
          <w:i/>
        </w:rPr>
        <w:t xml:space="preserve"> </w:t>
      </w:r>
      <w:proofErr w:type="spellStart"/>
      <w:r w:rsidR="0032754C" w:rsidRPr="00EB2271">
        <w:rPr>
          <w:rFonts w:ascii="Times New Roman" w:hAnsi="Times New Roman" w:cs="Times New Roman"/>
          <w:bCs/>
          <w:i/>
        </w:rPr>
        <w:t>gigantum</w:t>
      </w:r>
      <w:proofErr w:type="spellEnd"/>
      <w:r w:rsidR="00DD1AD3" w:rsidRPr="00EB2271">
        <w:rPr>
          <w:rFonts w:ascii="Times New Roman" w:hAnsi="Times New Roman" w:cs="Times New Roman"/>
          <w:bCs/>
        </w:rPr>
        <w:t xml:space="preserve"> (c. 1330s)</w:t>
      </w:r>
      <w:r w:rsidR="000E412D">
        <w:rPr>
          <w:rFonts w:ascii="Times New Roman" w:hAnsi="Times New Roman" w:cs="Times New Roman"/>
          <w:bCs/>
        </w:rPr>
        <w:t xml:space="preserve"> + </w:t>
      </w:r>
      <w:r w:rsidR="000E412D">
        <w:rPr>
          <w:rFonts w:asciiTheme="majorBidi" w:hAnsiTheme="majorBidi" w:cstheme="majorBidi"/>
        </w:rPr>
        <w:t xml:space="preserve">“Thirty-three Murderous Sisters: A Pre-Trojan Foundation Myth in the Middle English Prose </w:t>
      </w:r>
      <w:r w:rsidR="000E412D">
        <w:rPr>
          <w:rFonts w:asciiTheme="majorBidi" w:hAnsiTheme="majorBidi" w:cstheme="majorBidi"/>
          <w:i/>
          <w:iCs/>
        </w:rPr>
        <w:t>Brut</w:t>
      </w:r>
      <w:r w:rsidR="000E412D">
        <w:rPr>
          <w:rFonts w:asciiTheme="majorBidi" w:hAnsiTheme="majorBidi" w:cstheme="majorBidi"/>
        </w:rPr>
        <w:t xml:space="preserve"> Chronicle,” Tamar </w:t>
      </w:r>
      <w:proofErr w:type="spellStart"/>
      <w:r w:rsidR="000E412D">
        <w:rPr>
          <w:rFonts w:asciiTheme="majorBidi" w:hAnsiTheme="majorBidi" w:cstheme="majorBidi"/>
        </w:rPr>
        <w:t>Drukker</w:t>
      </w:r>
      <w:proofErr w:type="spellEnd"/>
    </w:p>
    <w:p w:rsidR="00DC0B6B" w:rsidRPr="00EB2271" w:rsidRDefault="00DC0B6B" w:rsidP="00DC0B6B">
      <w:pPr>
        <w:spacing w:line="240" w:lineRule="auto"/>
        <w:rPr>
          <w:rFonts w:ascii="Times New Roman" w:hAnsi="Times New Roman" w:cs="Times New Roman"/>
          <w:bCs/>
          <w:iCs/>
        </w:rPr>
      </w:pPr>
    </w:p>
    <w:p w:rsidR="00DC0B6B" w:rsidRPr="00EB2271" w:rsidRDefault="00DC0B6B" w:rsidP="00DC0B6B">
      <w:pPr>
        <w:spacing w:line="240" w:lineRule="auto"/>
        <w:rPr>
          <w:rFonts w:ascii="Times New Roman" w:hAnsi="Times New Roman" w:cs="Times New Roman"/>
          <w:bCs/>
          <w:iCs/>
        </w:rPr>
      </w:pPr>
      <w:r w:rsidRPr="00EB2271">
        <w:rPr>
          <w:rFonts w:ascii="Times New Roman" w:hAnsi="Times New Roman" w:cs="Times New Roman"/>
          <w:bCs/>
          <w:iCs/>
        </w:rPr>
        <w:t>M 9/21:</w:t>
      </w:r>
      <w:r w:rsidR="00EF032F" w:rsidRPr="00EB2271">
        <w:rPr>
          <w:rFonts w:ascii="Times New Roman" w:hAnsi="Times New Roman" w:cs="Times New Roman"/>
          <w:bCs/>
          <w:iCs/>
        </w:rPr>
        <w:t xml:space="preserve"> </w:t>
      </w:r>
      <w:proofErr w:type="spellStart"/>
      <w:r w:rsidR="00EF032F" w:rsidRPr="00EB2271">
        <w:rPr>
          <w:rFonts w:ascii="Times New Roman" w:hAnsi="Times New Roman" w:cs="Times New Roman"/>
          <w:bCs/>
          <w:i/>
        </w:rPr>
        <w:t>Bisclavret</w:t>
      </w:r>
      <w:proofErr w:type="spellEnd"/>
      <w:r w:rsidR="0032754C" w:rsidRPr="00EB2271">
        <w:rPr>
          <w:rFonts w:ascii="Times New Roman" w:hAnsi="Times New Roman" w:cs="Times New Roman"/>
          <w:bCs/>
          <w:iCs/>
        </w:rPr>
        <w:t>, Marie de France</w:t>
      </w:r>
      <w:r w:rsidR="00DD1AD3" w:rsidRPr="00EB2271">
        <w:rPr>
          <w:rFonts w:ascii="Times New Roman" w:hAnsi="Times New Roman" w:cs="Times New Roman"/>
          <w:bCs/>
          <w:iCs/>
        </w:rPr>
        <w:t xml:space="preserve"> (c. l. 12</w:t>
      </w:r>
      <w:r w:rsidR="00DD1AD3" w:rsidRPr="00EB2271">
        <w:rPr>
          <w:rFonts w:ascii="Times New Roman" w:hAnsi="Times New Roman" w:cs="Times New Roman"/>
          <w:bCs/>
          <w:iCs/>
          <w:vertAlign w:val="superscript"/>
        </w:rPr>
        <w:t>th</w:t>
      </w:r>
      <w:r w:rsidR="00DD1AD3" w:rsidRPr="00EB2271">
        <w:rPr>
          <w:rFonts w:ascii="Times New Roman" w:hAnsi="Times New Roman" w:cs="Times New Roman"/>
          <w:bCs/>
          <w:iCs/>
        </w:rPr>
        <w:t xml:space="preserve"> c.)</w:t>
      </w:r>
    </w:p>
    <w:p w:rsidR="00DC0B6B" w:rsidRPr="00EB2271" w:rsidRDefault="00DC0B6B" w:rsidP="00DC0B6B">
      <w:pPr>
        <w:spacing w:line="240" w:lineRule="auto"/>
        <w:rPr>
          <w:rFonts w:ascii="Times New Roman" w:hAnsi="Times New Roman" w:cs="Times New Roman"/>
          <w:bCs/>
          <w:iCs/>
        </w:rPr>
      </w:pPr>
      <w:r w:rsidRPr="00EB2271">
        <w:rPr>
          <w:rFonts w:ascii="Times New Roman" w:hAnsi="Times New Roman" w:cs="Times New Roman"/>
          <w:bCs/>
          <w:iCs/>
        </w:rPr>
        <w:t>W 9/23: No classes scheduled</w:t>
      </w:r>
    </w:p>
    <w:p w:rsidR="00DC0B6B" w:rsidRPr="002344E0" w:rsidRDefault="00DC0B6B" w:rsidP="00AC0BDB">
      <w:pPr>
        <w:spacing w:line="240" w:lineRule="auto"/>
        <w:rPr>
          <w:rFonts w:ascii="Times New Roman" w:hAnsi="Times New Roman" w:cs="Times New Roman"/>
          <w:bCs/>
          <w:iCs/>
          <w:sz w:val="20"/>
        </w:rPr>
      </w:pPr>
      <w:proofErr w:type="spellStart"/>
      <w:r w:rsidRPr="00EB2271">
        <w:rPr>
          <w:rFonts w:ascii="Times New Roman" w:hAnsi="Times New Roman" w:cs="Times New Roman"/>
          <w:bCs/>
          <w:iCs/>
        </w:rPr>
        <w:t>Th</w:t>
      </w:r>
      <w:proofErr w:type="spellEnd"/>
      <w:r w:rsidRPr="00EB2271">
        <w:rPr>
          <w:rFonts w:ascii="Times New Roman" w:hAnsi="Times New Roman" w:cs="Times New Roman"/>
          <w:bCs/>
          <w:iCs/>
        </w:rPr>
        <w:t xml:space="preserve"> 9/24:</w:t>
      </w:r>
      <w:r w:rsidR="00EF032F" w:rsidRPr="00EB2271">
        <w:rPr>
          <w:rFonts w:ascii="Times New Roman" w:hAnsi="Times New Roman" w:cs="Times New Roman"/>
          <w:bCs/>
          <w:iCs/>
        </w:rPr>
        <w:t xml:space="preserve"> </w:t>
      </w:r>
      <w:proofErr w:type="spellStart"/>
      <w:r w:rsidR="00AC0BDB" w:rsidRPr="00EB2271">
        <w:rPr>
          <w:rFonts w:ascii="Times New Roman" w:hAnsi="Times New Roman" w:cs="Times New Roman"/>
          <w:bCs/>
          <w:i/>
        </w:rPr>
        <w:t>Bisclavret</w:t>
      </w:r>
      <w:proofErr w:type="spellEnd"/>
      <w:r w:rsidR="0032754C" w:rsidRPr="00EB2271">
        <w:rPr>
          <w:rFonts w:ascii="Times New Roman" w:hAnsi="Times New Roman" w:cs="Times New Roman"/>
          <w:bCs/>
          <w:iCs/>
        </w:rPr>
        <w:t>, Marie de France</w:t>
      </w:r>
      <w:r w:rsidR="000E412D">
        <w:rPr>
          <w:rFonts w:ascii="Times New Roman" w:hAnsi="Times New Roman" w:cs="Times New Roman"/>
          <w:bCs/>
          <w:iCs/>
        </w:rPr>
        <w:t xml:space="preserve"> + “</w:t>
      </w:r>
      <w:r w:rsidR="002344E0" w:rsidRPr="002344E0">
        <w:rPr>
          <w:rFonts w:asciiTheme="majorBidi" w:hAnsiTheme="majorBidi" w:cstheme="majorBidi"/>
          <w:szCs w:val="24"/>
        </w:rPr>
        <w:t>Hybridity, Ethics, and Gender in Two Old French Werewolf Tales</w:t>
      </w:r>
      <w:r w:rsidR="002344E0">
        <w:rPr>
          <w:rFonts w:asciiTheme="majorBidi" w:hAnsiTheme="majorBidi" w:cstheme="majorBidi"/>
          <w:szCs w:val="24"/>
        </w:rPr>
        <w:t>,</w:t>
      </w:r>
      <w:r w:rsidR="002344E0" w:rsidRPr="002344E0">
        <w:rPr>
          <w:rFonts w:asciiTheme="majorBidi" w:hAnsiTheme="majorBidi" w:cstheme="majorBidi"/>
          <w:szCs w:val="24"/>
        </w:rPr>
        <w:t>”</w:t>
      </w:r>
      <w:r w:rsidR="002344E0">
        <w:rPr>
          <w:rFonts w:asciiTheme="majorBidi" w:hAnsiTheme="majorBidi" w:cstheme="majorBidi"/>
          <w:szCs w:val="24"/>
        </w:rPr>
        <w:t xml:space="preserve"> Noah D. Guynn</w:t>
      </w:r>
      <w:bookmarkStart w:id="0" w:name="_GoBack"/>
      <w:bookmarkEnd w:id="0"/>
    </w:p>
    <w:p w:rsidR="00DC0B6B" w:rsidRPr="00EB2271" w:rsidRDefault="00DC0B6B" w:rsidP="00DC0B6B">
      <w:pPr>
        <w:spacing w:line="240" w:lineRule="auto"/>
        <w:rPr>
          <w:rFonts w:ascii="Times New Roman" w:hAnsi="Times New Roman" w:cs="Times New Roman"/>
          <w:bCs/>
          <w:iCs/>
        </w:rPr>
      </w:pPr>
    </w:p>
    <w:p w:rsidR="00DC0B6B" w:rsidRPr="00EB2271" w:rsidRDefault="00DC0B6B" w:rsidP="006D4DFF">
      <w:pPr>
        <w:spacing w:line="240" w:lineRule="auto"/>
        <w:rPr>
          <w:rFonts w:ascii="Times New Roman" w:hAnsi="Times New Roman" w:cs="Times New Roman"/>
          <w:bCs/>
        </w:rPr>
      </w:pPr>
      <w:r w:rsidRPr="00EB2271">
        <w:rPr>
          <w:rFonts w:ascii="Times New Roman" w:hAnsi="Times New Roman" w:cs="Times New Roman"/>
          <w:bCs/>
          <w:iCs/>
        </w:rPr>
        <w:t>M 9/28:</w:t>
      </w:r>
      <w:r w:rsidR="00EF032F" w:rsidRPr="00EB2271">
        <w:rPr>
          <w:rFonts w:ascii="Times New Roman" w:hAnsi="Times New Roman" w:cs="Times New Roman"/>
          <w:bCs/>
          <w:iCs/>
        </w:rPr>
        <w:t xml:space="preserve"> </w:t>
      </w:r>
      <w:r w:rsidR="006D4DFF" w:rsidRPr="00EB2271">
        <w:rPr>
          <w:rFonts w:ascii="Times New Roman" w:hAnsi="Times New Roman" w:cs="Times New Roman"/>
          <w:bCs/>
          <w:i/>
        </w:rPr>
        <w:t xml:space="preserve">Sir </w:t>
      </w:r>
      <w:proofErr w:type="spellStart"/>
      <w:r w:rsidR="006D4DFF" w:rsidRPr="00EB2271">
        <w:rPr>
          <w:rFonts w:ascii="Times New Roman" w:hAnsi="Times New Roman" w:cs="Times New Roman"/>
          <w:bCs/>
          <w:i/>
        </w:rPr>
        <w:t>Orfeo</w:t>
      </w:r>
      <w:proofErr w:type="spellEnd"/>
      <w:r w:rsidR="00DD1AD3" w:rsidRPr="00EB2271">
        <w:rPr>
          <w:rFonts w:ascii="Times New Roman" w:hAnsi="Times New Roman" w:cs="Times New Roman"/>
          <w:bCs/>
        </w:rPr>
        <w:t xml:space="preserve"> (c. 1330)</w:t>
      </w:r>
    </w:p>
    <w:p w:rsidR="00DC0B6B" w:rsidRPr="00EB2271" w:rsidRDefault="00DC0B6B" w:rsidP="00AC0BDB">
      <w:pPr>
        <w:spacing w:line="240" w:lineRule="auto"/>
        <w:rPr>
          <w:rFonts w:ascii="Times New Roman" w:hAnsi="Times New Roman" w:cs="Times New Roman"/>
          <w:bCs/>
          <w:iCs/>
        </w:rPr>
      </w:pPr>
      <w:r w:rsidRPr="00EB2271">
        <w:rPr>
          <w:rFonts w:ascii="Times New Roman" w:hAnsi="Times New Roman" w:cs="Times New Roman"/>
          <w:bCs/>
          <w:iCs/>
        </w:rPr>
        <w:t>W 9/30:</w:t>
      </w:r>
      <w:r w:rsidR="00EF032F" w:rsidRPr="00EB2271">
        <w:rPr>
          <w:rFonts w:ascii="Times New Roman" w:hAnsi="Times New Roman" w:cs="Times New Roman"/>
          <w:bCs/>
          <w:iCs/>
        </w:rPr>
        <w:t xml:space="preserve"> </w:t>
      </w:r>
      <w:r w:rsidR="00AC0BDB" w:rsidRPr="00EB2271">
        <w:rPr>
          <w:rFonts w:ascii="Times New Roman" w:hAnsi="Times New Roman" w:cs="Times New Roman"/>
          <w:bCs/>
          <w:i/>
        </w:rPr>
        <w:t xml:space="preserve">Sir </w:t>
      </w:r>
      <w:proofErr w:type="spellStart"/>
      <w:r w:rsidR="00AC0BDB" w:rsidRPr="00EB2271">
        <w:rPr>
          <w:rFonts w:ascii="Times New Roman" w:hAnsi="Times New Roman" w:cs="Times New Roman"/>
          <w:bCs/>
          <w:i/>
        </w:rPr>
        <w:t>Orfeo</w:t>
      </w:r>
      <w:proofErr w:type="spellEnd"/>
    </w:p>
    <w:p w:rsidR="00DC0B6B" w:rsidRPr="00EB2271" w:rsidRDefault="00DC0B6B" w:rsidP="00721460">
      <w:pPr>
        <w:spacing w:line="240" w:lineRule="auto"/>
        <w:rPr>
          <w:rFonts w:ascii="Times New Roman" w:hAnsi="Times New Roman" w:cs="Times New Roman"/>
          <w:bCs/>
          <w:iCs/>
        </w:rPr>
      </w:pPr>
      <w:proofErr w:type="spellStart"/>
      <w:r w:rsidRPr="00EB2271">
        <w:rPr>
          <w:rFonts w:ascii="Times New Roman" w:hAnsi="Times New Roman" w:cs="Times New Roman"/>
          <w:bCs/>
          <w:iCs/>
        </w:rPr>
        <w:t>Th</w:t>
      </w:r>
      <w:proofErr w:type="spellEnd"/>
      <w:r w:rsidRPr="00EB2271">
        <w:rPr>
          <w:rFonts w:ascii="Times New Roman" w:hAnsi="Times New Roman" w:cs="Times New Roman"/>
          <w:bCs/>
          <w:iCs/>
        </w:rPr>
        <w:t xml:space="preserve"> 10/1:</w:t>
      </w:r>
      <w:r w:rsidR="00EF032F" w:rsidRPr="00EB2271">
        <w:rPr>
          <w:rFonts w:ascii="Times New Roman" w:hAnsi="Times New Roman" w:cs="Times New Roman"/>
          <w:bCs/>
          <w:iCs/>
        </w:rPr>
        <w:t xml:space="preserve"> </w:t>
      </w:r>
      <w:r w:rsidR="00721460" w:rsidRPr="00EB2271">
        <w:rPr>
          <w:rFonts w:ascii="Times New Roman" w:hAnsi="Times New Roman" w:cs="Times New Roman"/>
          <w:bCs/>
          <w:i/>
        </w:rPr>
        <w:t>The General Prologue</w:t>
      </w:r>
      <w:r w:rsidR="00721460" w:rsidRPr="00EB2271">
        <w:rPr>
          <w:rFonts w:ascii="Times New Roman" w:hAnsi="Times New Roman" w:cs="Times New Roman"/>
          <w:bCs/>
          <w:iCs/>
        </w:rPr>
        <w:t>, Geoffrey Chaucer</w:t>
      </w:r>
      <w:r w:rsidR="00DD1AD3" w:rsidRPr="00EB2271">
        <w:rPr>
          <w:rFonts w:ascii="Times New Roman" w:hAnsi="Times New Roman" w:cs="Times New Roman"/>
          <w:bCs/>
          <w:iCs/>
        </w:rPr>
        <w:t xml:space="preserve"> (l. 14</w:t>
      </w:r>
      <w:r w:rsidR="00DD1AD3" w:rsidRPr="00EB2271">
        <w:rPr>
          <w:rFonts w:ascii="Times New Roman" w:hAnsi="Times New Roman" w:cs="Times New Roman"/>
          <w:bCs/>
          <w:iCs/>
          <w:vertAlign w:val="superscript"/>
        </w:rPr>
        <w:t>th</w:t>
      </w:r>
      <w:r w:rsidR="00DD1AD3" w:rsidRPr="00EB2271">
        <w:rPr>
          <w:rFonts w:ascii="Times New Roman" w:hAnsi="Times New Roman" w:cs="Times New Roman"/>
          <w:bCs/>
          <w:iCs/>
        </w:rPr>
        <w:t xml:space="preserve"> c.)</w:t>
      </w:r>
    </w:p>
    <w:p w:rsidR="00DC0B6B" w:rsidRPr="00EB2271" w:rsidRDefault="00DC0B6B" w:rsidP="00DC0B6B">
      <w:pPr>
        <w:spacing w:line="240" w:lineRule="auto"/>
        <w:rPr>
          <w:rFonts w:ascii="Times New Roman" w:hAnsi="Times New Roman" w:cs="Times New Roman"/>
          <w:bCs/>
          <w:iCs/>
        </w:rPr>
      </w:pPr>
    </w:p>
    <w:p w:rsidR="00DC0B6B" w:rsidRPr="00EB2271" w:rsidRDefault="00DC0B6B" w:rsidP="00721460">
      <w:pPr>
        <w:spacing w:line="240" w:lineRule="auto"/>
        <w:ind w:left="720" w:hanging="720"/>
        <w:rPr>
          <w:rFonts w:ascii="Times New Roman" w:hAnsi="Times New Roman" w:cs="Times New Roman"/>
          <w:bCs/>
          <w:iCs/>
        </w:rPr>
      </w:pPr>
      <w:r w:rsidRPr="00EB2271">
        <w:rPr>
          <w:rFonts w:ascii="Times New Roman" w:hAnsi="Times New Roman" w:cs="Times New Roman"/>
          <w:bCs/>
          <w:iCs/>
        </w:rPr>
        <w:t>M 10/5:</w:t>
      </w:r>
      <w:r w:rsidR="00EF032F" w:rsidRPr="00EB2271">
        <w:rPr>
          <w:rFonts w:ascii="Times New Roman" w:hAnsi="Times New Roman" w:cs="Times New Roman"/>
          <w:bCs/>
          <w:iCs/>
        </w:rPr>
        <w:t xml:space="preserve"> </w:t>
      </w:r>
      <w:r w:rsidR="00AC0BDB" w:rsidRPr="00EB2271">
        <w:rPr>
          <w:rFonts w:ascii="Times New Roman" w:hAnsi="Times New Roman" w:cs="Times New Roman"/>
          <w:bCs/>
          <w:i/>
        </w:rPr>
        <w:t>The Par</w:t>
      </w:r>
      <w:r w:rsidR="00721460" w:rsidRPr="00EB2271">
        <w:rPr>
          <w:rFonts w:ascii="Times New Roman" w:hAnsi="Times New Roman" w:cs="Times New Roman"/>
          <w:bCs/>
          <w:i/>
        </w:rPr>
        <w:t>doner’s Prologue and Tale</w:t>
      </w:r>
      <w:r w:rsidR="00721460" w:rsidRPr="00EB2271">
        <w:rPr>
          <w:rFonts w:ascii="Times New Roman" w:hAnsi="Times New Roman" w:cs="Times New Roman"/>
          <w:bCs/>
          <w:iCs/>
        </w:rPr>
        <w:t xml:space="preserve">, Geoffrey Chaucer + Questioning of John/Eleanor </w:t>
      </w:r>
      <w:proofErr w:type="spellStart"/>
      <w:r w:rsidR="00721460" w:rsidRPr="00EB2271">
        <w:rPr>
          <w:rFonts w:ascii="Times New Roman" w:hAnsi="Times New Roman" w:cs="Times New Roman"/>
          <w:bCs/>
          <w:iCs/>
        </w:rPr>
        <w:t>Rykener</w:t>
      </w:r>
      <w:proofErr w:type="spellEnd"/>
    </w:p>
    <w:p w:rsidR="00EF032F" w:rsidRPr="00EB2271" w:rsidRDefault="00DC0B6B" w:rsidP="00721460">
      <w:pPr>
        <w:spacing w:line="240" w:lineRule="auto"/>
        <w:rPr>
          <w:rFonts w:ascii="Times New Roman" w:hAnsi="Times New Roman" w:cs="Times New Roman"/>
          <w:bCs/>
          <w:iCs/>
        </w:rPr>
      </w:pPr>
      <w:r w:rsidRPr="00EB2271">
        <w:rPr>
          <w:rFonts w:ascii="Times New Roman" w:hAnsi="Times New Roman" w:cs="Times New Roman"/>
          <w:bCs/>
          <w:iCs/>
        </w:rPr>
        <w:t>W 10/7:</w:t>
      </w:r>
      <w:r w:rsidR="00EF032F" w:rsidRPr="00EB2271">
        <w:rPr>
          <w:rFonts w:ascii="Times New Roman" w:hAnsi="Times New Roman" w:cs="Times New Roman"/>
          <w:bCs/>
          <w:iCs/>
        </w:rPr>
        <w:t xml:space="preserve"> </w:t>
      </w:r>
      <w:r w:rsidR="00721460" w:rsidRPr="00EB2271">
        <w:rPr>
          <w:rFonts w:ascii="Times New Roman" w:hAnsi="Times New Roman" w:cs="Times New Roman"/>
          <w:bCs/>
          <w:i/>
        </w:rPr>
        <w:t>The Pardoner’s Prologue and Tale</w:t>
      </w:r>
      <w:r w:rsidR="00721460" w:rsidRPr="00EB2271">
        <w:rPr>
          <w:rFonts w:ascii="Times New Roman" w:hAnsi="Times New Roman" w:cs="Times New Roman"/>
          <w:bCs/>
          <w:iCs/>
        </w:rPr>
        <w:t>, Geoffrey Chaucer</w:t>
      </w:r>
    </w:p>
    <w:p w:rsidR="00DC0B6B" w:rsidRPr="00EB2271" w:rsidRDefault="00DC0B6B" w:rsidP="00721460">
      <w:pPr>
        <w:spacing w:line="240" w:lineRule="auto"/>
        <w:rPr>
          <w:rFonts w:ascii="Times New Roman" w:hAnsi="Times New Roman" w:cs="Times New Roman"/>
          <w:bCs/>
          <w:i/>
        </w:rPr>
      </w:pPr>
      <w:proofErr w:type="spellStart"/>
      <w:r w:rsidRPr="00EB2271">
        <w:rPr>
          <w:rFonts w:ascii="Times New Roman" w:hAnsi="Times New Roman" w:cs="Times New Roman"/>
          <w:bCs/>
          <w:iCs/>
        </w:rPr>
        <w:t>Th</w:t>
      </w:r>
      <w:proofErr w:type="spellEnd"/>
      <w:r w:rsidRPr="00EB2271">
        <w:rPr>
          <w:rFonts w:ascii="Times New Roman" w:hAnsi="Times New Roman" w:cs="Times New Roman"/>
          <w:bCs/>
          <w:iCs/>
        </w:rPr>
        <w:t xml:space="preserve"> 10/8:</w:t>
      </w:r>
      <w:r w:rsidR="00EF032F" w:rsidRPr="00EB2271">
        <w:rPr>
          <w:rFonts w:ascii="Times New Roman" w:hAnsi="Times New Roman" w:cs="Times New Roman"/>
          <w:bCs/>
          <w:iCs/>
        </w:rPr>
        <w:t xml:space="preserve"> </w:t>
      </w:r>
      <w:r w:rsidR="00721460" w:rsidRPr="00EB2271">
        <w:rPr>
          <w:rFonts w:ascii="Times New Roman" w:hAnsi="Times New Roman" w:cs="Times New Roman"/>
          <w:bCs/>
          <w:i/>
        </w:rPr>
        <w:t>The Pardoner’s Prologue and Tale</w:t>
      </w:r>
      <w:r w:rsidR="00721460" w:rsidRPr="00EB2271">
        <w:rPr>
          <w:rFonts w:ascii="Times New Roman" w:hAnsi="Times New Roman" w:cs="Times New Roman"/>
          <w:bCs/>
          <w:iCs/>
        </w:rPr>
        <w:t>, Geoffrey Chaucer</w:t>
      </w:r>
    </w:p>
    <w:p w:rsidR="00DC0B6B" w:rsidRPr="00EB2271" w:rsidRDefault="00DC0B6B" w:rsidP="00DC0B6B">
      <w:pPr>
        <w:spacing w:line="240" w:lineRule="auto"/>
        <w:rPr>
          <w:rFonts w:ascii="Times New Roman" w:hAnsi="Times New Roman" w:cs="Times New Roman"/>
          <w:bCs/>
          <w:iCs/>
        </w:rPr>
      </w:pPr>
    </w:p>
    <w:p w:rsidR="00DC0B6B" w:rsidRPr="00EB2271" w:rsidRDefault="00DC0B6B" w:rsidP="00DC0B6B">
      <w:pPr>
        <w:spacing w:line="240" w:lineRule="auto"/>
        <w:rPr>
          <w:rFonts w:ascii="Times New Roman" w:hAnsi="Times New Roman" w:cs="Times New Roman"/>
          <w:bCs/>
          <w:iCs/>
        </w:rPr>
      </w:pPr>
      <w:r w:rsidRPr="00EB2271">
        <w:rPr>
          <w:rFonts w:ascii="Times New Roman" w:hAnsi="Times New Roman" w:cs="Times New Roman"/>
          <w:bCs/>
          <w:iCs/>
        </w:rPr>
        <w:t>M 10/12: College closed, no classes</w:t>
      </w:r>
    </w:p>
    <w:p w:rsidR="00DC0B6B" w:rsidRPr="00EB2271" w:rsidRDefault="00DC0B6B" w:rsidP="0050102F">
      <w:pPr>
        <w:spacing w:line="240" w:lineRule="auto"/>
        <w:ind w:left="720" w:hanging="720"/>
        <w:rPr>
          <w:rFonts w:ascii="Times New Roman" w:hAnsi="Times New Roman" w:cs="Times New Roman"/>
          <w:bCs/>
          <w:iCs/>
        </w:rPr>
      </w:pPr>
      <w:r w:rsidRPr="00EB2271">
        <w:rPr>
          <w:rFonts w:ascii="Times New Roman" w:hAnsi="Times New Roman" w:cs="Times New Roman"/>
          <w:bCs/>
          <w:iCs/>
        </w:rPr>
        <w:t>W 10/14:</w:t>
      </w:r>
      <w:r w:rsidR="00EF032F" w:rsidRPr="00EB2271">
        <w:rPr>
          <w:rFonts w:ascii="Times New Roman" w:hAnsi="Times New Roman" w:cs="Times New Roman"/>
          <w:bCs/>
          <w:iCs/>
        </w:rPr>
        <w:t xml:space="preserve"> </w:t>
      </w:r>
      <w:r w:rsidR="0050102F" w:rsidRPr="00EB2271">
        <w:rPr>
          <w:rFonts w:ascii="Times New Roman" w:hAnsi="Times New Roman" w:cs="Times New Roman"/>
          <w:bCs/>
          <w:i/>
        </w:rPr>
        <w:t>The Miller’s Prologue and Tale</w:t>
      </w:r>
      <w:r w:rsidR="0050102F" w:rsidRPr="00EB2271">
        <w:rPr>
          <w:rFonts w:ascii="Times New Roman" w:hAnsi="Times New Roman" w:cs="Times New Roman"/>
          <w:bCs/>
          <w:iCs/>
        </w:rPr>
        <w:t>, Geoffrey Chaucer</w:t>
      </w:r>
      <w:r w:rsidR="0032754C" w:rsidRPr="00EB2271">
        <w:rPr>
          <w:rFonts w:ascii="Times New Roman" w:hAnsi="Times New Roman" w:cs="Times New Roman"/>
          <w:bCs/>
          <w:iCs/>
        </w:rPr>
        <w:t xml:space="preserve"> </w:t>
      </w:r>
    </w:p>
    <w:p w:rsidR="00DC0B6B" w:rsidRPr="00EB2271" w:rsidRDefault="00DC0B6B" w:rsidP="0050102F">
      <w:pPr>
        <w:spacing w:line="240" w:lineRule="auto"/>
        <w:rPr>
          <w:rFonts w:ascii="Times New Roman" w:hAnsi="Times New Roman" w:cs="Times New Roman"/>
          <w:bCs/>
          <w:iCs/>
        </w:rPr>
      </w:pPr>
      <w:proofErr w:type="spellStart"/>
      <w:r w:rsidRPr="00EB2271">
        <w:rPr>
          <w:rFonts w:ascii="Times New Roman" w:hAnsi="Times New Roman" w:cs="Times New Roman"/>
          <w:bCs/>
          <w:iCs/>
        </w:rPr>
        <w:t>Th</w:t>
      </w:r>
      <w:proofErr w:type="spellEnd"/>
      <w:r w:rsidRPr="00EB2271">
        <w:rPr>
          <w:rFonts w:ascii="Times New Roman" w:hAnsi="Times New Roman" w:cs="Times New Roman"/>
          <w:bCs/>
          <w:iCs/>
        </w:rPr>
        <w:t xml:space="preserve"> 10/15:</w:t>
      </w:r>
      <w:r w:rsidR="00EF032F" w:rsidRPr="00EB2271">
        <w:rPr>
          <w:rFonts w:ascii="Times New Roman" w:hAnsi="Times New Roman" w:cs="Times New Roman"/>
          <w:bCs/>
          <w:iCs/>
        </w:rPr>
        <w:t xml:space="preserve"> </w:t>
      </w:r>
      <w:r w:rsidR="0050102F" w:rsidRPr="00EB2271">
        <w:rPr>
          <w:rFonts w:ascii="Times New Roman" w:hAnsi="Times New Roman" w:cs="Times New Roman"/>
          <w:bCs/>
          <w:i/>
        </w:rPr>
        <w:t>The Miller’s Prologue and Tale</w:t>
      </w:r>
      <w:r w:rsidR="0050102F" w:rsidRPr="00EB2271">
        <w:rPr>
          <w:rFonts w:ascii="Times New Roman" w:hAnsi="Times New Roman" w:cs="Times New Roman"/>
          <w:bCs/>
          <w:iCs/>
        </w:rPr>
        <w:t>, Geoffrey Chaucer</w:t>
      </w:r>
    </w:p>
    <w:p w:rsidR="00DC0B6B" w:rsidRPr="00EB2271" w:rsidRDefault="00DC0B6B" w:rsidP="00DC0B6B">
      <w:pPr>
        <w:spacing w:line="240" w:lineRule="auto"/>
        <w:rPr>
          <w:rFonts w:ascii="Times New Roman" w:hAnsi="Times New Roman" w:cs="Times New Roman"/>
          <w:bCs/>
          <w:iCs/>
        </w:rPr>
      </w:pPr>
    </w:p>
    <w:p w:rsidR="00DC0B6B" w:rsidRPr="00EB2271" w:rsidRDefault="00DC0B6B" w:rsidP="00721460">
      <w:pPr>
        <w:spacing w:line="240" w:lineRule="auto"/>
        <w:rPr>
          <w:rFonts w:ascii="Times New Roman" w:hAnsi="Times New Roman" w:cs="Times New Roman"/>
          <w:bCs/>
          <w:iCs/>
        </w:rPr>
      </w:pPr>
      <w:r w:rsidRPr="00EB2271">
        <w:rPr>
          <w:rFonts w:ascii="Times New Roman" w:hAnsi="Times New Roman" w:cs="Times New Roman"/>
          <w:bCs/>
          <w:iCs/>
        </w:rPr>
        <w:t>M 10/19:</w:t>
      </w:r>
      <w:r w:rsidR="00D8743B" w:rsidRPr="00EB2271">
        <w:rPr>
          <w:rFonts w:ascii="Times New Roman" w:hAnsi="Times New Roman" w:cs="Times New Roman"/>
          <w:bCs/>
          <w:iCs/>
        </w:rPr>
        <w:t xml:space="preserve"> </w:t>
      </w:r>
      <w:r w:rsidR="00D8743B" w:rsidRPr="00EB2271">
        <w:rPr>
          <w:rFonts w:ascii="Times New Roman" w:hAnsi="Times New Roman" w:cs="Times New Roman"/>
          <w:bCs/>
          <w:i/>
          <w:iCs/>
        </w:rPr>
        <w:t>Sir Gawain and the Green Knight</w:t>
      </w:r>
      <w:r w:rsidR="00D8743B" w:rsidRPr="00EB2271">
        <w:rPr>
          <w:rFonts w:ascii="Times New Roman" w:hAnsi="Times New Roman" w:cs="Times New Roman"/>
          <w:bCs/>
          <w:iCs/>
        </w:rPr>
        <w:t xml:space="preserve"> (l. 14</w:t>
      </w:r>
      <w:r w:rsidR="00D8743B" w:rsidRPr="00EB2271">
        <w:rPr>
          <w:rFonts w:ascii="Times New Roman" w:hAnsi="Times New Roman" w:cs="Times New Roman"/>
          <w:bCs/>
          <w:iCs/>
          <w:vertAlign w:val="superscript"/>
        </w:rPr>
        <w:t>th</w:t>
      </w:r>
      <w:r w:rsidR="00D8743B" w:rsidRPr="00EB2271">
        <w:rPr>
          <w:rFonts w:ascii="Times New Roman" w:hAnsi="Times New Roman" w:cs="Times New Roman"/>
          <w:bCs/>
          <w:iCs/>
        </w:rPr>
        <w:t xml:space="preserve"> c.)</w:t>
      </w:r>
    </w:p>
    <w:p w:rsidR="00DC0B6B" w:rsidRPr="00EB2271" w:rsidRDefault="00DC0B6B" w:rsidP="00D86E6D">
      <w:pPr>
        <w:spacing w:line="240" w:lineRule="auto"/>
        <w:rPr>
          <w:rFonts w:ascii="Times New Roman" w:hAnsi="Times New Roman" w:cs="Times New Roman"/>
          <w:bCs/>
          <w:i/>
          <w:iCs/>
        </w:rPr>
      </w:pPr>
      <w:r w:rsidRPr="00EB2271">
        <w:rPr>
          <w:rFonts w:ascii="Times New Roman" w:hAnsi="Times New Roman" w:cs="Times New Roman"/>
          <w:bCs/>
          <w:iCs/>
        </w:rPr>
        <w:t>W 10/21:</w:t>
      </w:r>
      <w:r w:rsidR="00EF032F" w:rsidRPr="00EB2271">
        <w:rPr>
          <w:rFonts w:ascii="Times New Roman" w:hAnsi="Times New Roman" w:cs="Times New Roman"/>
          <w:bCs/>
          <w:iCs/>
        </w:rPr>
        <w:t xml:space="preserve"> </w:t>
      </w:r>
      <w:r w:rsidR="00D8743B" w:rsidRPr="00EB2271">
        <w:rPr>
          <w:rFonts w:ascii="Times New Roman" w:hAnsi="Times New Roman" w:cs="Times New Roman"/>
          <w:bCs/>
          <w:i/>
          <w:iCs/>
        </w:rPr>
        <w:t>S</w:t>
      </w:r>
      <w:r w:rsidR="00D86E6D" w:rsidRPr="00EB2271">
        <w:rPr>
          <w:rFonts w:ascii="Times New Roman" w:hAnsi="Times New Roman" w:cs="Times New Roman"/>
          <w:bCs/>
          <w:i/>
          <w:iCs/>
        </w:rPr>
        <w:t>ir Gawain and the Green Knight</w:t>
      </w:r>
    </w:p>
    <w:p w:rsidR="00DC0B6B" w:rsidRPr="00EB2271" w:rsidRDefault="00DC0B6B" w:rsidP="00721460">
      <w:pPr>
        <w:spacing w:line="240" w:lineRule="auto"/>
        <w:rPr>
          <w:rFonts w:ascii="Times New Roman" w:hAnsi="Times New Roman" w:cs="Times New Roman"/>
          <w:bCs/>
          <w:i/>
          <w:iCs/>
        </w:rPr>
      </w:pPr>
      <w:proofErr w:type="spellStart"/>
      <w:r w:rsidRPr="00EB2271">
        <w:rPr>
          <w:rFonts w:ascii="Times New Roman" w:hAnsi="Times New Roman" w:cs="Times New Roman"/>
          <w:bCs/>
          <w:iCs/>
        </w:rPr>
        <w:t>Th</w:t>
      </w:r>
      <w:proofErr w:type="spellEnd"/>
      <w:r w:rsidRPr="00EB2271">
        <w:rPr>
          <w:rFonts w:ascii="Times New Roman" w:hAnsi="Times New Roman" w:cs="Times New Roman"/>
          <w:bCs/>
          <w:iCs/>
        </w:rPr>
        <w:t xml:space="preserve"> 10/22:</w:t>
      </w:r>
      <w:r w:rsidR="00EF032F" w:rsidRPr="00EB2271">
        <w:rPr>
          <w:rFonts w:ascii="Times New Roman" w:hAnsi="Times New Roman" w:cs="Times New Roman"/>
          <w:bCs/>
          <w:iCs/>
        </w:rPr>
        <w:t xml:space="preserve"> </w:t>
      </w:r>
      <w:r w:rsidR="00D86E6D" w:rsidRPr="00EB2271">
        <w:rPr>
          <w:rFonts w:ascii="Times New Roman" w:hAnsi="Times New Roman" w:cs="Times New Roman"/>
          <w:bCs/>
          <w:i/>
          <w:iCs/>
        </w:rPr>
        <w:t>Sir Gawain and the Green Knight</w:t>
      </w:r>
    </w:p>
    <w:p w:rsidR="0032754C" w:rsidRPr="00EB2271" w:rsidRDefault="0032754C" w:rsidP="0050102F">
      <w:pPr>
        <w:spacing w:line="240" w:lineRule="auto"/>
        <w:rPr>
          <w:rFonts w:ascii="Times New Roman" w:hAnsi="Times New Roman" w:cs="Times New Roman"/>
          <w:bCs/>
          <w:i/>
        </w:rPr>
      </w:pPr>
    </w:p>
    <w:p w:rsidR="00DC0B6B" w:rsidRPr="00EB2271" w:rsidRDefault="00DC0B6B" w:rsidP="00DC0B6B">
      <w:pPr>
        <w:spacing w:line="240" w:lineRule="auto"/>
        <w:rPr>
          <w:rFonts w:ascii="Times New Roman" w:hAnsi="Times New Roman" w:cs="Times New Roman"/>
          <w:bCs/>
          <w:iCs/>
        </w:rPr>
      </w:pPr>
    </w:p>
    <w:p w:rsidR="00DC0B6B" w:rsidRPr="00EB2271" w:rsidRDefault="00DC0B6B" w:rsidP="0050102F">
      <w:pPr>
        <w:spacing w:line="240" w:lineRule="auto"/>
        <w:rPr>
          <w:rFonts w:ascii="Times New Roman" w:hAnsi="Times New Roman" w:cs="Times New Roman"/>
        </w:rPr>
      </w:pPr>
      <w:r w:rsidRPr="00EB2271">
        <w:rPr>
          <w:rFonts w:ascii="Times New Roman" w:hAnsi="Times New Roman" w:cs="Times New Roman"/>
          <w:iCs/>
        </w:rPr>
        <w:t>M 10/26:</w:t>
      </w:r>
      <w:r w:rsidR="0050102F" w:rsidRPr="00EB2271">
        <w:rPr>
          <w:rFonts w:ascii="Times New Roman" w:hAnsi="Times New Roman" w:cs="Times New Roman"/>
          <w:iCs/>
        </w:rPr>
        <w:t xml:space="preserve"> </w:t>
      </w:r>
      <w:r w:rsidR="00D8743B" w:rsidRPr="00EB2271">
        <w:rPr>
          <w:rFonts w:ascii="Times New Roman" w:hAnsi="Times New Roman" w:cs="Times New Roman"/>
          <w:i/>
          <w:iCs/>
        </w:rPr>
        <w:t>Utopia</w:t>
      </w:r>
      <w:r w:rsidR="00D8743B" w:rsidRPr="00EB2271">
        <w:rPr>
          <w:rFonts w:ascii="Times New Roman" w:hAnsi="Times New Roman" w:cs="Times New Roman"/>
          <w:iCs/>
        </w:rPr>
        <w:t xml:space="preserve"> excerpts, Sir Thomas More (1514-18)</w:t>
      </w:r>
    </w:p>
    <w:p w:rsidR="00DC0B6B" w:rsidRPr="00EB2271" w:rsidRDefault="0032754C" w:rsidP="0050102F">
      <w:pPr>
        <w:spacing w:line="240" w:lineRule="auto"/>
        <w:rPr>
          <w:rFonts w:ascii="Times New Roman" w:hAnsi="Times New Roman" w:cs="Times New Roman"/>
        </w:rPr>
      </w:pPr>
      <w:r w:rsidRPr="00EB2271">
        <w:rPr>
          <w:rFonts w:ascii="Times New Roman" w:hAnsi="Times New Roman" w:cs="Times New Roman"/>
          <w:iCs/>
        </w:rPr>
        <w:t>W 10/2</w:t>
      </w:r>
      <w:r w:rsidR="00DC0B6B" w:rsidRPr="00EB2271">
        <w:rPr>
          <w:rFonts w:ascii="Times New Roman" w:hAnsi="Times New Roman" w:cs="Times New Roman"/>
          <w:iCs/>
        </w:rPr>
        <w:t>8:</w:t>
      </w:r>
      <w:r w:rsidR="0050102F" w:rsidRPr="00EB2271">
        <w:rPr>
          <w:rFonts w:ascii="Times New Roman" w:hAnsi="Times New Roman" w:cs="Times New Roman"/>
          <w:iCs/>
        </w:rPr>
        <w:t xml:space="preserve"> </w:t>
      </w:r>
      <w:r w:rsidR="00D8743B" w:rsidRPr="00EB2271">
        <w:rPr>
          <w:rFonts w:ascii="Times New Roman" w:hAnsi="Times New Roman" w:cs="Times New Roman"/>
          <w:i/>
          <w:iCs/>
        </w:rPr>
        <w:t xml:space="preserve">Utopia </w:t>
      </w:r>
      <w:r w:rsidR="00D8743B" w:rsidRPr="00EB2271">
        <w:rPr>
          <w:rFonts w:ascii="Times New Roman" w:hAnsi="Times New Roman" w:cs="Times New Roman"/>
          <w:iCs/>
        </w:rPr>
        <w:t>excerpts, Sir Thomas More</w:t>
      </w:r>
    </w:p>
    <w:p w:rsidR="00DC0B6B" w:rsidRPr="00EB2271" w:rsidRDefault="0032754C" w:rsidP="0050102F">
      <w:pPr>
        <w:spacing w:line="240" w:lineRule="auto"/>
        <w:rPr>
          <w:rFonts w:ascii="Times New Roman" w:hAnsi="Times New Roman" w:cs="Times New Roman"/>
          <w:i/>
        </w:rPr>
      </w:pPr>
      <w:proofErr w:type="spellStart"/>
      <w:r w:rsidRPr="00EB2271">
        <w:rPr>
          <w:rFonts w:ascii="Times New Roman" w:hAnsi="Times New Roman" w:cs="Times New Roman"/>
          <w:iCs/>
        </w:rPr>
        <w:t>Th</w:t>
      </w:r>
      <w:proofErr w:type="spellEnd"/>
      <w:r w:rsidRPr="00EB2271">
        <w:rPr>
          <w:rFonts w:ascii="Times New Roman" w:hAnsi="Times New Roman" w:cs="Times New Roman"/>
          <w:iCs/>
        </w:rPr>
        <w:t xml:space="preserve"> 10/2</w:t>
      </w:r>
      <w:r w:rsidR="00DC0B6B" w:rsidRPr="00EB2271">
        <w:rPr>
          <w:rFonts w:ascii="Times New Roman" w:hAnsi="Times New Roman" w:cs="Times New Roman"/>
          <w:iCs/>
        </w:rPr>
        <w:t>9:</w:t>
      </w:r>
      <w:r w:rsidR="0050102F" w:rsidRPr="00EB2271">
        <w:rPr>
          <w:rFonts w:ascii="Times New Roman" w:hAnsi="Times New Roman" w:cs="Times New Roman"/>
          <w:iCs/>
        </w:rPr>
        <w:t xml:space="preserve"> </w:t>
      </w:r>
      <w:r w:rsidR="00D8743B" w:rsidRPr="00EB2271">
        <w:rPr>
          <w:rFonts w:ascii="Times New Roman" w:hAnsi="Times New Roman" w:cs="Times New Roman"/>
          <w:iCs/>
        </w:rPr>
        <w:t>“Will and Testament,” Isabella Whitney (1567-73)</w:t>
      </w:r>
    </w:p>
    <w:p w:rsidR="00DC0B6B" w:rsidRPr="00EB2271" w:rsidRDefault="00DC0B6B" w:rsidP="00DC0B6B">
      <w:pPr>
        <w:spacing w:line="240" w:lineRule="auto"/>
        <w:rPr>
          <w:rFonts w:ascii="Times New Roman" w:hAnsi="Times New Roman" w:cs="Times New Roman"/>
          <w:bCs/>
          <w:iCs/>
        </w:rPr>
      </w:pPr>
    </w:p>
    <w:p w:rsidR="00DC0B6B" w:rsidRPr="00EB2271" w:rsidRDefault="00DC0B6B" w:rsidP="004D2826">
      <w:pPr>
        <w:spacing w:line="240" w:lineRule="auto"/>
        <w:rPr>
          <w:rFonts w:ascii="Times New Roman" w:hAnsi="Times New Roman" w:cs="Times New Roman"/>
          <w:iCs/>
        </w:rPr>
      </w:pPr>
      <w:r w:rsidRPr="00EB2271">
        <w:rPr>
          <w:rFonts w:ascii="Times New Roman" w:hAnsi="Times New Roman" w:cs="Times New Roman"/>
          <w:iCs/>
        </w:rPr>
        <w:t>M 11/2:</w:t>
      </w:r>
      <w:r w:rsidR="0050102F" w:rsidRPr="00EB2271">
        <w:rPr>
          <w:rFonts w:ascii="Times New Roman" w:hAnsi="Times New Roman" w:cs="Times New Roman"/>
          <w:iCs/>
        </w:rPr>
        <w:t xml:space="preserve"> </w:t>
      </w:r>
      <w:r w:rsidR="00EB2271" w:rsidRPr="00EB2271">
        <w:rPr>
          <w:rFonts w:ascii="Times New Roman" w:hAnsi="Times New Roman" w:cs="Times New Roman"/>
          <w:iCs/>
        </w:rPr>
        <w:t>*</w:t>
      </w:r>
      <w:r w:rsidR="004D2826" w:rsidRPr="00EB2271">
        <w:rPr>
          <w:rFonts w:ascii="Times New Roman" w:hAnsi="Times New Roman" w:cs="Times New Roman"/>
          <w:i/>
        </w:rPr>
        <w:t>Richard II</w:t>
      </w:r>
      <w:r w:rsidR="004D2826" w:rsidRPr="00EB2271">
        <w:rPr>
          <w:rFonts w:ascii="Times New Roman" w:hAnsi="Times New Roman" w:cs="Times New Roman"/>
          <w:iCs/>
        </w:rPr>
        <w:t>, William Shakespeare</w:t>
      </w:r>
      <w:r w:rsidR="00DD1AD3" w:rsidRPr="00EB2271">
        <w:rPr>
          <w:rFonts w:ascii="Times New Roman" w:hAnsi="Times New Roman" w:cs="Times New Roman"/>
          <w:iCs/>
        </w:rPr>
        <w:t xml:space="preserve"> (c. 1595)</w:t>
      </w:r>
    </w:p>
    <w:p w:rsidR="00DC0B6B" w:rsidRPr="00EB2271" w:rsidRDefault="00DC0B6B" w:rsidP="004D2826">
      <w:pPr>
        <w:spacing w:line="240" w:lineRule="auto"/>
        <w:rPr>
          <w:rFonts w:ascii="Times New Roman" w:hAnsi="Times New Roman" w:cs="Times New Roman"/>
          <w:iCs/>
        </w:rPr>
      </w:pPr>
      <w:r w:rsidRPr="00EB2271">
        <w:rPr>
          <w:rFonts w:ascii="Times New Roman" w:hAnsi="Times New Roman" w:cs="Times New Roman"/>
          <w:iCs/>
        </w:rPr>
        <w:t>W 11/4:</w:t>
      </w:r>
      <w:r w:rsidR="0050102F" w:rsidRPr="00EB2271">
        <w:rPr>
          <w:rFonts w:ascii="Times New Roman" w:hAnsi="Times New Roman" w:cs="Times New Roman"/>
          <w:iCs/>
        </w:rPr>
        <w:t xml:space="preserve"> </w:t>
      </w:r>
      <w:r w:rsidR="00EB2271" w:rsidRPr="00EB2271">
        <w:rPr>
          <w:rFonts w:ascii="Times New Roman" w:hAnsi="Times New Roman" w:cs="Times New Roman"/>
          <w:iCs/>
        </w:rPr>
        <w:t>*</w:t>
      </w:r>
      <w:r w:rsidR="004D2826" w:rsidRPr="00EB2271">
        <w:rPr>
          <w:rFonts w:ascii="Times New Roman" w:hAnsi="Times New Roman" w:cs="Times New Roman"/>
          <w:i/>
        </w:rPr>
        <w:t>Richard II</w:t>
      </w:r>
      <w:r w:rsidR="004D2826" w:rsidRPr="00EB2271">
        <w:rPr>
          <w:rFonts w:ascii="Times New Roman" w:hAnsi="Times New Roman" w:cs="Times New Roman"/>
          <w:iCs/>
        </w:rPr>
        <w:t>, William Shakespeare</w:t>
      </w:r>
    </w:p>
    <w:p w:rsidR="00DC0B6B" w:rsidRPr="00EB2271" w:rsidRDefault="00DC0B6B" w:rsidP="004D2826">
      <w:pPr>
        <w:spacing w:line="240" w:lineRule="auto"/>
        <w:rPr>
          <w:rFonts w:ascii="Times New Roman" w:hAnsi="Times New Roman" w:cs="Times New Roman"/>
          <w:iCs/>
        </w:rPr>
      </w:pPr>
      <w:proofErr w:type="spellStart"/>
      <w:r w:rsidRPr="00EB2271">
        <w:rPr>
          <w:rFonts w:ascii="Times New Roman" w:hAnsi="Times New Roman" w:cs="Times New Roman"/>
          <w:iCs/>
        </w:rPr>
        <w:lastRenderedPageBreak/>
        <w:t>Th</w:t>
      </w:r>
      <w:proofErr w:type="spellEnd"/>
      <w:r w:rsidRPr="00EB2271">
        <w:rPr>
          <w:rFonts w:ascii="Times New Roman" w:hAnsi="Times New Roman" w:cs="Times New Roman"/>
          <w:iCs/>
        </w:rPr>
        <w:t xml:space="preserve"> 11/5:</w:t>
      </w:r>
      <w:r w:rsidR="0050102F" w:rsidRPr="00EB2271">
        <w:rPr>
          <w:rFonts w:ascii="Times New Roman" w:hAnsi="Times New Roman" w:cs="Times New Roman"/>
          <w:iCs/>
        </w:rPr>
        <w:t xml:space="preserve"> </w:t>
      </w:r>
      <w:r w:rsidR="00EB2271" w:rsidRPr="00EB2271">
        <w:rPr>
          <w:rFonts w:ascii="Times New Roman" w:hAnsi="Times New Roman" w:cs="Times New Roman"/>
          <w:iCs/>
        </w:rPr>
        <w:t>*</w:t>
      </w:r>
      <w:r w:rsidR="004D2826" w:rsidRPr="00EB2271">
        <w:rPr>
          <w:rFonts w:ascii="Times New Roman" w:hAnsi="Times New Roman" w:cs="Times New Roman"/>
          <w:i/>
        </w:rPr>
        <w:t>Richard II</w:t>
      </w:r>
      <w:r w:rsidR="004D2826" w:rsidRPr="00EB2271">
        <w:rPr>
          <w:rFonts w:ascii="Times New Roman" w:hAnsi="Times New Roman" w:cs="Times New Roman"/>
          <w:iCs/>
        </w:rPr>
        <w:t>, William Shakespeare</w:t>
      </w:r>
    </w:p>
    <w:p w:rsidR="00DC0B6B" w:rsidRPr="00EB2271" w:rsidRDefault="00DC0B6B" w:rsidP="00DC0B6B">
      <w:pPr>
        <w:spacing w:line="240" w:lineRule="auto"/>
        <w:rPr>
          <w:rFonts w:ascii="Times New Roman" w:hAnsi="Times New Roman" w:cs="Times New Roman"/>
          <w:iCs/>
        </w:rPr>
      </w:pPr>
    </w:p>
    <w:p w:rsidR="00DC0B6B" w:rsidRPr="00EB2271" w:rsidRDefault="00DC0B6B" w:rsidP="00D8606C">
      <w:pPr>
        <w:spacing w:line="240" w:lineRule="auto"/>
        <w:rPr>
          <w:rFonts w:ascii="Times New Roman" w:hAnsi="Times New Roman" w:cs="Times New Roman"/>
          <w:iCs/>
        </w:rPr>
      </w:pPr>
      <w:r w:rsidRPr="00EB2271">
        <w:rPr>
          <w:rFonts w:ascii="Times New Roman" w:hAnsi="Times New Roman" w:cs="Times New Roman"/>
          <w:iCs/>
        </w:rPr>
        <w:t>M 11/9:</w:t>
      </w:r>
      <w:r w:rsidR="00D8606C" w:rsidRPr="00EB2271">
        <w:rPr>
          <w:rFonts w:ascii="Times New Roman" w:hAnsi="Times New Roman" w:cs="Times New Roman"/>
          <w:iCs/>
        </w:rPr>
        <w:t xml:space="preserve"> </w:t>
      </w:r>
      <w:r w:rsidR="00EB2271" w:rsidRPr="00EB2271">
        <w:rPr>
          <w:rFonts w:ascii="Times New Roman" w:hAnsi="Times New Roman" w:cs="Times New Roman"/>
          <w:iCs/>
        </w:rPr>
        <w:t>*</w:t>
      </w:r>
      <w:r w:rsidR="00D8606C" w:rsidRPr="00EB2271">
        <w:rPr>
          <w:rFonts w:ascii="Times New Roman" w:hAnsi="Times New Roman" w:cs="Times New Roman"/>
          <w:i/>
        </w:rPr>
        <w:t xml:space="preserve">The Duchess of </w:t>
      </w:r>
      <w:proofErr w:type="spellStart"/>
      <w:r w:rsidR="00D8606C" w:rsidRPr="00EB2271">
        <w:rPr>
          <w:rFonts w:ascii="Times New Roman" w:hAnsi="Times New Roman" w:cs="Times New Roman"/>
          <w:i/>
        </w:rPr>
        <w:t>Malfi</w:t>
      </w:r>
      <w:proofErr w:type="spellEnd"/>
      <w:r w:rsidR="00D8606C" w:rsidRPr="00EB2271">
        <w:rPr>
          <w:rFonts w:ascii="Times New Roman" w:hAnsi="Times New Roman" w:cs="Times New Roman"/>
          <w:iCs/>
        </w:rPr>
        <w:t>, John Webster</w:t>
      </w:r>
      <w:r w:rsidR="00DD1AD3" w:rsidRPr="00EB2271">
        <w:rPr>
          <w:rFonts w:ascii="Times New Roman" w:hAnsi="Times New Roman" w:cs="Times New Roman"/>
          <w:iCs/>
        </w:rPr>
        <w:t xml:space="preserve"> (1612-13)</w:t>
      </w:r>
    </w:p>
    <w:p w:rsidR="00DC0B6B" w:rsidRPr="00EB2271" w:rsidRDefault="00DC0B6B" w:rsidP="00D8606C">
      <w:pPr>
        <w:spacing w:line="240" w:lineRule="auto"/>
        <w:rPr>
          <w:rFonts w:ascii="Times New Roman" w:hAnsi="Times New Roman" w:cs="Times New Roman"/>
          <w:i/>
        </w:rPr>
      </w:pPr>
      <w:r w:rsidRPr="00EB2271">
        <w:rPr>
          <w:rFonts w:ascii="Times New Roman" w:hAnsi="Times New Roman" w:cs="Times New Roman"/>
          <w:iCs/>
        </w:rPr>
        <w:t>W 11/11:</w:t>
      </w:r>
      <w:r w:rsidR="00D8606C" w:rsidRPr="00EB2271">
        <w:rPr>
          <w:rFonts w:ascii="Times New Roman" w:hAnsi="Times New Roman" w:cs="Times New Roman"/>
          <w:iCs/>
        </w:rPr>
        <w:t xml:space="preserve"> </w:t>
      </w:r>
      <w:r w:rsidR="00EB2271" w:rsidRPr="00EB2271">
        <w:rPr>
          <w:rFonts w:ascii="Times New Roman" w:hAnsi="Times New Roman" w:cs="Times New Roman"/>
          <w:iCs/>
        </w:rPr>
        <w:t>*</w:t>
      </w:r>
      <w:r w:rsidR="00D8606C" w:rsidRPr="00EB2271">
        <w:rPr>
          <w:rFonts w:ascii="Times New Roman" w:hAnsi="Times New Roman" w:cs="Times New Roman"/>
          <w:i/>
        </w:rPr>
        <w:t xml:space="preserve">The Duchess of </w:t>
      </w:r>
      <w:proofErr w:type="spellStart"/>
      <w:r w:rsidR="00D8606C" w:rsidRPr="00EB2271">
        <w:rPr>
          <w:rFonts w:ascii="Times New Roman" w:hAnsi="Times New Roman" w:cs="Times New Roman"/>
          <w:i/>
        </w:rPr>
        <w:t>Malfi</w:t>
      </w:r>
      <w:proofErr w:type="spellEnd"/>
      <w:r w:rsidR="00D8606C" w:rsidRPr="00EB2271">
        <w:rPr>
          <w:rFonts w:ascii="Times New Roman" w:hAnsi="Times New Roman" w:cs="Times New Roman"/>
          <w:iCs/>
        </w:rPr>
        <w:t>, John Webster</w:t>
      </w:r>
    </w:p>
    <w:p w:rsidR="00DC0B6B" w:rsidRPr="00EB2271" w:rsidRDefault="00DC0B6B" w:rsidP="00D8606C">
      <w:pPr>
        <w:spacing w:line="240" w:lineRule="auto"/>
        <w:rPr>
          <w:rFonts w:ascii="Times New Roman" w:hAnsi="Times New Roman" w:cs="Times New Roman"/>
          <w:i/>
        </w:rPr>
      </w:pPr>
      <w:proofErr w:type="spellStart"/>
      <w:r w:rsidRPr="00EB2271">
        <w:rPr>
          <w:rFonts w:ascii="Times New Roman" w:hAnsi="Times New Roman" w:cs="Times New Roman"/>
          <w:iCs/>
        </w:rPr>
        <w:t>Th</w:t>
      </w:r>
      <w:proofErr w:type="spellEnd"/>
      <w:r w:rsidRPr="00EB2271">
        <w:rPr>
          <w:rFonts w:ascii="Times New Roman" w:hAnsi="Times New Roman" w:cs="Times New Roman"/>
          <w:iCs/>
        </w:rPr>
        <w:t xml:space="preserve"> 11/12:</w:t>
      </w:r>
      <w:r w:rsidR="00D8606C" w:rsidRPr="00EB2271">
        <w:rPr>
          <w:rFonts w:ascii="Times New Roman" w:hAnsi="Times New Roman" w:cs="Times New Roman"/>
          <w:iCs/>
        </w:rPr>
        <w:t xml:space="preserve"> </w:t>
      </w:r>
      <w:r w:rsidR="00EB2271" w:rsidRPr="00EB2271">
        <w:rPr>
          <w:rFonts w:ascii="Times New Roman" w:hAnsi="Times New Roman" w:cs="Times New Roman"/>
          <w:iCs/>
        </w:rPr>
        <w:t>*</w:t>
      </w:r>
      <w:r w:rsidR="00D8606C" w:rsidRPr="00EB2271">
        <w:rPr>
          <w:rFonts w:ascii="Times New Roman" w:hAnsi="Times New Roman" w:cs="Times New Roman"/>
          <w:i/>
        </w:rPr>
        <w:t xml:space="preserve">The Duchess of </w:t>
      </w:r>
      <w:proofErr w:type="spellStart"/>
      <w:r w:rsidR="00D8606C" w:rsidRPr="00EB2271">
        <w:rPr>
          <w:rFonts w:ascii="Times New Roman" w:hAnsi="Times New Roman" w:cs="Times New Roman"/>
          <w:i/>
        </w:rPr>
        <w:t>Malfi</w:t>
      </w:r>
      <w:proofErr w:type="spellEnd"/>
      <w:r w:rsidR="00D8606C" w:rsidRPr="00EB2271">
        <w:rPr>
          <w:rFonts w:ascii="Times New Roman" w:hAnsi="Times New Roman" w:cs="Times New Roman"/>
          <w:iCs/>
        </w:rPr>
        <w:t>, John Webster</w:t>
      </w:r>
    </w:p>
    <w:p w:rsidR="00DC0B6B" w:rsidRPr="00EB2271" w:rsidRDefault="00DC0B6B" w:rsidP="00DC0B6B">
      <w:pPr>
        <w:spacing w:line="240" w:lineRule="auto"/>
        <w:rPr>
          <w:rFonts w:ascii="Times New Roman" w:hAnsi="Times New Roman" w:cs="Times New Roman"/>
          <w:bCs/>
          <w:iCs/>
        </w:rPr>
      </w:pPr>
    </w:p>
    <w:p w:rsidR="00DC0B6B" w:rsidRPr="00EB2271" w:rsidRDefault="00DC0B6B" w:rsidP="004D2826">
      <w:pPr>
        <w:spacing w:line="240" w:lineRule="auto"/>
        <w:rPr>
          <w:rFonts w:ascii="Times New Roman" w:hAnsi="Times New Roman" w:cs="Times New Roman"/>
          <w:bCs/>
          <w:iCs/>
        </w:rPr>
      </w:pPr>
      <w:r w:rsidRPr="00EB2271">
        <w:rPr>
          <w:rFonts w:ascii="Times New Roman" w:hAnsi="Times New Roman" w:cs="Times New Roman"/>
          <w:bCs/>
          <w:iCs/>
        </w:rPr>
        <w:t>M 11/16:</w:t>
      </w:r>
      <w:r w:rsidR="00D8606C" w:rsidRPr="00EB2271">
        <w:rPr>
          <w:rFonts w:ascii="Times New Roman" w:hAnsi="Times New Roman" w:cs="Times New Roman"/>
          <w:bCs/>
          <w:iCs/>
        </w:rPr>
        <w:t xml:space="preserve"> </w:t>
      </w:r>
      <w:r w:rsidR="005F42E6" w:rsidRPr="00EB2271">
        <w:rPr>
          <w:rFonts w:ascii="Times New Roman" w:hAnsi="Times New Roman" w:cs="Times New Roman"/>
          <w:bCs/>
          <w:i/>
          <w:iCs/>
        </w:rPr>
        <w:t>Songs and Sonnets</w:t>
      </w:r>
      <w:r w:rsidR="005F42E6" w:rsidRPr="00EB2271">
        <w:rPr>
          <w:rFonts w:ascii="Times New Roman" w:hAnsi="Times New Roman" w:cs="Times New Roman"/>
          <w:bCs/>
          <w:iCs/>
        </w:rPr>
        <w:t xml:space="preserve"> excerpts, John Donne (d. 1631)</w:t>
      </w:r>
    </w:p>
    <w:p w:rsidR="00DC0B6B" w:rsidRPr="00EB2271" w:rsidRDefault="00DC0B6B" w:rsidP="004D2826">
      <w:pPr>
        <w:spacing w:line="240" w:lineRule="auto"/>
        <w:rPr>
          <w:rFonts w:ascii="Times New Roman" w:hAnsi="Times New Roman" w:cs="Times New Roman"/>
          <w:bCs/>
          <w:iCs/>
        </w:rPr>
      </w:pPr>
      <w:r w:rsidRPr="00EB2271">
        <w:rPr>
          <w:rFonts w:ascii="Times New Roman" w:hAnsi="Times New Roman" w:cs="Times New Roman"/>
          <w:bCs/>
          <w:iCs/>
        </w:rPr>
        <w:t>W 11/18:</w:t>
      </w:r>
      <w:r w:rsidR="00D8606C" w:rsidRPr="00EB2271">
        <w:rPr>
          <w:rFonts w:ascii="Times New Roman" w:hAnsi="Times New Roman" w:cs="Times New Roman"/>
          <w:bCs/>
          <w:iCs/>
        </w:rPr>
        <w:t xml:space="preserve"> </w:t>
      </w:r>
      <w:r w:rsidR="005F42E6" w:rsidRPr="00EB2271">
        <w:rPr>
          <w:rFonts w:ascii="Times New Roman" w:hAnsi="Times New Roman" w:cs="Times New Roman"/>
          <w:bCs/>
          <w:i/>
          <w:iCs/>
        </w:rPr>
        <w:t>Holy Sonnets</w:t>
      </w:r>
      <w:r w:rsidR="005F42E6" w:rsidRPr="00EB2271">
        <w:rPr>
          <w:rFonts w:ascii="Times New Roman" w:hAnsi="Times New Roman" w:cs="Times New Roman"/>
          <w:bCs/>
          <w:iCs/>
        </w:rPr>
        <w:t xml:space="preserve"> excerpts, John Donne</w:t>
      </w:r>
    </w:p>
    <w:p w:rsidR="00DC0B6B" w:rsidRPr="00EB2271" w:rsidRDefault="00DC0B6B" w:rsidP="004D2826">
      <w:pPr>
        <w:spacing w:line="240" w:lineRule="auto"/>
        <w:rPr>
          <w:rFonts w:ascii="Times New Roman" w:hAnsi="Times New Roman" w:cs="Times New Roman"/>
          <w:bCs/>
          <w:iCs/>
        </w:rPr>
      </w:pPr>
      <w:proofErr w:type="spellStart"/>
      <w:r w:rsidRPr="00EB2271">
        <w:rPr>
          <w:rFonts w:ascii="Times New Roman" w:hAnsi="Times New Roman" w:cs="Times New Roman"/>
          <w:bCs/>
          <w:iCs/>
        </w:rPr>
        <w:t>Th</w:t>
      </w:r>
      <w:proofErr w:type="spellEnd"/>
      <w:r w:rsidRPr="00EB2271">
        <w:rPr>
          <w:rFonts w:ascii="Times New Roman" w:hAnsi="Times New Roman" w:cs="Times New Roman"/>
          <w:bCs/>
          <w:iCs/>
        </w:rPr>
        <w:t xml:space="preserve"> 11/19:</w:t>
      </w:r>
      <w:r w:rsidR="00D8606C" w:rsidRPr="00EB2271">
        <w:rPr>
          <w:rFonts w:ascii="Times New Roman" w:hAnsi="Times New Roman" w:cs="Times New Roman"/>
          <w:bCs/>
          <w:iCs/>
        </w:rPr>
        <w:t xml:space="preserve"> </w:t>
      </w:r>
      <w:r w:rsidR="005F42E6" w:rsidRPr="00EB2271">
        <w:rPr>
          <w:rFonts w:ascii="Times New Roman" w:hAnsi="Times New Roman" w:cs="Times New Roman"/>
          <w:bCs/>
          <w:iCs/>
        </w:rPr>
        <w:t xml:space="preserve">“Eve’s Apology in Defense of Women” and </w:t>
      </w:r>
      <w:r w:rsidR="004D2826" w:rsidRPr="00EB2271">
        <w:rPr>
          <w:rFonts w:ascii="Times New Roman" w:hAnsi="Times New Roman" w:cs="Times New Roman"/>
          <w:bCs/>
          <w:iCs/>
        </w:rPr>
        <w:t>“</w:t>
      </w:r>
      <w:r w:rsidR="005F42E6" w:rsidRPr="00EB2271">
        <w:rPr>
          <w:rFonts w:ascii="Times New Roman" w:hAnsi="Times New Roman" w:cs="Times New Roman"/>
          <w:bCs/>
          <w:iCs/>
        </w:rPr>
        <w:t xml:space="preserve">The </w:t>
      </w:r>
      <w:r w:rsidR="004D2826" w:rsidRPr="00EB2271">
        <w:rPr>
          <w:rFonts w:ascii="Times New Roman" w:hAnsi="Times New Roman" w:cs="Times New Roman"/>
          <w:bCs/>
          <w:iCs/>
        </w:rPr>
        <w:t xml:space="preserve">Description of Cooke-ham,” </w:t>
      </w:r>
      <w:proofErr w:type="spellStart"/>
      <w:r w:rsidR="004D2826" w:rsidRPr="00EB2271">
        <w:rPr>
          <w:rFonts w:ascii="Times New Roman" w:hAnsi="Times New Roman" w:cs="Times New Roman"/>
          <w:bCs/>
          <w:iCs/>
        </w:rPr>
        <w:t>Aemilia</w:t>
      </w:r>
      <w:proofErr w:type="spellEnd"/>
      <w:r w:rsidR="004D2826" w:rsidRPr="00EB2271">
        <w:rPr>
          <w:rFonts w:ascii="Times New Roman" w:hAnsi="Times New Roman" w:cs="Times New Roman"/>
          <w:bCs/>
          <w:iCs/>
        </w:rPr>
        <w:t xml:space="preserve"> </w:t>
      </w:r>
      <w:proofErr w:type="spellStart"/>
      <w:r w:rsidR="004D2826" w:rsidRPr="00EB2271">
        <w:rPr>
          <w:rFonts w:ascii="Times New Roman" w:hAnsi="Times New Roman" w:cs="Times New Roman"/>
          <w:bCs/>
          <w:iCs/>
        </w:rPr>
        <w:t>Lanyer</w:t>
      </w:r>
      <w:proofErr w:type="spellEnd"/>
      <w:r w:rsidR="009A3393" w:rsidRPr="00EB2271">
        <w:rPr>
          <w:rFonts w:ascii="Times New Roman" w:hAnsi="Times New Roman" w:cs="Times New Roman"/>
          <w:bCs/>
          <w:iCs/>
        </w:rPr>
        <w:t xml:space="preserve"> (1611)</w:t>
      </w:r>
    </w:p>
    <w:p w:rsidR="00DC0B6B" w:rsidRPr="00EB2271" w:rsidRDefault="00DC0B6B" w:rsidP="00DC0B6B">
      <w:pPr>
        <w:spacing w:line="240" w:lineRule="auto"/>
        <w:rPr>
          <w:rFonts w:ascii="Times New Roman" w:hAnsi="Times New Roman" w:cs="Times New Roman"/>
          <w:bCs/>
          <w:iCs/>
        </w:rPr>
      </w:pPr>
    </w:p>
    <w:p w:rsidR="00DC0B6B" w:rsidRPr="00EB2271" w:rsidRDefault="00DC0B6B" w:rsidP="00625FA1">
      <w:pPr>
        <w:spacing w:line="240" w:lineRule="auto"/>
        <w:rPr>
          <w:rFonts w:ascii="Times New Roman" w:hAnsi="Times New Roman" w:cs="Times New Roman"/>
          <w:bCs/>
          <w:iCs/>
        </w:rPr>
      </w:pPr>
      <w:r w:rsidRPr="00EB2271">
        <w:rPr>
          <w:rFonts w:ascii="Times New Roman" w:hAnsi="Times New Roman" w:cs="Times New Roman"/>
          <w:iCs/>
        </w:rPr>
        <w:t>M 11/23:</w:t>
      </w:r>
      <w:r w:rsidR="00D8606C" w:rsidRPr="00EB2271">
        <w:rPr>
          <w:rFonts w:ascii="Times New Roman" w:hAnsi="Times New Roman" w:cs="Times New Roman"/>
          <w:iCs/>
        </w:rPr>
        <w:t xml:space="preserve"> </w:t>
      </w:r>
      <w:r w:rsidR="00EB2271" w:rsidRPr="00EB2271">
        <w:rPr>
          <w:rFonts w:ascii="Times New Roman" w:hAnsi="Times New Roman" w:cs="Times New Roman"/>
          <w:iCs/>
        </w:rPr>
        <w:t>*</w:t>
      </w:r>
      <w:proofErr w:type="spellStart"/>
      <w:r w:rsidR="005F42E6" w:rsidRPr="00EB2271">
        <w:rPr>
          <w:rFonts w:ascii="Times New Roman" w:hAnsi="Times New Roman" w:cs="Times New Roman"/>
          <w:bCs/>
          <w:i/>
          <w:iCs/>
        </w:rPr>
        <w:t>Oroonoko</w:t>
      </w:r>
      <w:proofErr w:type="spellEnd"/>
      <w:r w:rsidR="005F42E6" w:rsidRPr="00EB2271">
        <w:rPr>
          <w:rFonts w:ascii="Times New Roman" w:hAnsi="Times New Roman" w:cs="Times New Roman"/>
          <w:bCs/>
          <w:iCs/>
        </w:rPr>
        <w:t xml:space="preserve">, </w:t>
      </w:r>
      <w:proofErr w:type="spellStart"/>
      <w:r w:rsidR="005F42E6" w:rsidRPr="00EB2271">
        <w:rPr>
          <w:rFonts w:ascii="Times New Roman" w:hAnsi="Times New Roman" w:cs="Times New Roman"/>
          <w:bCs/>
          <w:iCs/>
        </w:rPr>
        <w:t>Aphra</w:t>
      </w:r>
      <w:proofErr w:type="spellEnd"/>
      <w:r w:rsidR="005F42E6" w:rsidRPr="00EB2271">
        <w:rPr>
          <w:rFonts w:ascii="Times New Roman" w:hAnsi="Times New Roman" w:cs="Times New Roman"/>
          <w:bCs/>
          <w:iCs/>
        </w:rPr>
        <w:t xml:space="preserve"> </w:t>
      </w:r>
      <w:proofErr w:type="spellStart"/>
      <w:r w:rsidR="005F42E6" w:rsidRPr="00EB2271">
        <w:rPr>
          <w:rFonts w:ascii="Times New Roman" w:hAnsi="Times New Roman" w:cs="Times New Roman"/>
          <w:bCs/>
          <w:iCs/>
        </w:rPr>
        <w:t>Behn</w:t>
      </w:r>
      <w:proofErr w:type="spellEnd"/>
      <w:r w:rsidR="005F42E6" w:rsidRPr="00EB2271">
        <w:rPr>
          <w:rFonts w:ascii="Times New Roman" w:hAnsi="Times New Roman" w:cs="Times New Roman"/>
          <w:bCs/>
          <w:iCs/>
        </w:rPr>
        <w:t xml:space="preserve"> (1688)</w:t>
      </w:r>
    </w:p>
    <w:p w:rsidR="00DC0B6B" w:rsidRPr="00EB2271" w:rsidRDefault="00DC0B6B" w:rsidP="00625FA1">
      <w:pPr>
        <w:spacing w:line="240" w:lineRule="auto"/>
        <w:rPr>
          <w:rFonts w:ascii="Times New Roman" w:hAnsi="Times New Roman" w:cs="Times New Roman"/>
          <w:iCs/>
        </w:rPr>
      </w:pPr>
      <w:r w:rsidRPr="00EB2271">
        <w:rPr>
          <w:rFonts w:ascii="Times New Roman" w:hAnsi="Times New Roman" w:cs="Times New Roman"/>
          <w:iCs/>
        </w:rPr>
        <w:t>W 11/25:</w:t>
      </w:r>
      <w:r w:rsidR="00D8606C" w:rsidRPr="00EB2271">
        <w:rPr>
          <w:rFonts w:ascii="Times New Roman" w:hAnsi="Times New Roman" w:cs="Times New Roman"/>
          <w:i/>
        </w:rPr>
        <w:t xml:space="preserve"> </w:t>
      </w:r>
      <w:r w:rsidR="00EB2271" w:rsidRPr="00EB2271">
        <w:rPr>
          <w:rFonts w:ascii="Times New Roman" w:hAnsi="Times New Roman" w:cs="Times New Roman"/>
          <w:i/>
        </w:rPr>
        <w:t>*</w:t>
      </w:r>
      <w:proofErr w:type="spellStart"/>
      <w:r w:rsidR="005F42E6" w:rsidRPr="00EB2271">
        <w:rPr>
          <w:rFonts w:ascii="Times New Roman" w:hAnsi="Times New Roman" w:cs="Times New Roman"/>
          <w:bCs/>
          <w:i/>
          <w:iCs/>
        </w:rPr>
        <w:t>Oroonoko</w:t>
      </w:r>
      <w:proofErr w:type="spellEnd"/>
      <w:r w:rsidR="005F42E6" w:rsidRPr="00EB2271">
        <w:rPr>
          <w:rFonts w:ascii="Times New Roman" w:hAnsi="Times New Roman" w:cs="Times New Roman"/>
          <w:bCs/>
          <w:iCs/>
        </w:rPr>
        <w:t xml:space="preserve">, </w:t>
      </w:r>
      <w:proofErr w:type="spellStart"/>
      <w:r w:rsidR="005F42E6" w:rsidRPr="00EB2271">
        <w:rPr>
          <w:rFonts w:ascii="Times New Roman" w:hAnsi="Times New Roman" w:cs="Times New Roman"/>
          <w:bCs/>
          <w:iCs/>
        </w:rPr>
        <w:t>Aphra</w:t>
      </w:r>
      <w:proofErr w:type="spellEnd"/>
      <w:r w:rsidR="005F42E6" w:rsidRPr="00EB2271">
        <w:rPr>
          <w:rFonts w:ascii="Times New Roman" w:hAnsi="Times New Roman" w:cs="Times New Roman"/>
          <w:bCs/>
          <w:iCs/>
        </w:rPr>
        <w:t xml:space="preserve"> </w:t>
      </w:r>
      <w:proofErr w:type="spellStart"/>
      <w:r w:rsidR="005F42E6" w:rsidRPr="00EB2271">
        <w:rPr>
          <w:rFonts w:ascii="Times New Roman" w:hAnsi="Times New Roman" w:cs="Times New Roman"/>
          <w:bCs/>
          <w:iCs/>
        </w:rPr>
        <w:t>Behn</w:t>
      </w:r>
      <w:proofErr w:type="spellEnd"/>
    </w:p>
    <w:p w:rsidR="00DC0B6B" w:rsidRPr="00EB2271" w:rsidRDefault="00DC0B6B" w:rsidP="00DC0B6B">
      <w:pPr>
        <w:spacing w:line="240" w:lineRule="auto"/>
        <w:rPr>
          <w:rFonts w:ascii="Times New Roman" w:hAnsi="Times New Roman" w:cs="Times New Roman"/>
          <w:bCs/>
          <w:iCs/>
        </w:rPr>
      </w:pPr>
      <w:proofErr w:type="spellStart"/>
      <w:r w:rsidRPr="00EB2271">
        <w:rPr>
          <w:rFonts w:ascii="Times New Roman" w:hAnsi="Times New Roman" w:cs="Times New Roman"/>
          <w:bCs/>
          <w:iCs/>
        </w:rPr>
        <w:t>Th</w:t>
      </w:r>
      <w:proofErr w:type="spellEnd"/>
      <w:r w:rsidRPr="00EB2271">
        <w:rPr>
          <w:rFonts w:ascii="Times New Roman" w:hAnsi="Times New Roman" w:cs="Times New Roman"/>
          <w:bCs/>
          <w:iCs/>
        </w:rPr>
        <w:t xml:space="preserve"> 11/26: College closed, no classes</w:t>
      </w:r>
    </w:p>
    <w:p w:rsidR="00DC0B6B" w:rsidRPr="00EB2271" w:rsidRDefault="00DC0B6B" w:rsidP="00DC0B6B">
      <w:pPr>
        <w:spacing w:line="240" w:lineRule="auto"/>
        <w:rPr>
          <w:rFonts w:ascii="Times New Roman" w:hAnsi="Times New Roman" w:cs="Times New Roman"/>
          <w:bCs/>
          <w:iCs/>
        </w:rPr>
      </w:pPr>
    </w:p>
    <w:p w:rsidR="005F42E6" w:rsidRPr="00EB2271" w:rsidRDefault="00DC0B6B" w:rsidP="00DC0B6B">
      <w:pPr>
        <w:spacing w:line="240" w:lineRule="auto"/>
        <w:rPr>
          <w:rFonts w:ascii="Times New Roman" w:hAnsi="Times New Roman" w:cs="Times New Roman"/>
          <w:bCs/>
          <w:iCs/>
        </w:rPr>
      </w:pPr>
      <w:r w:rsidRPr="00EB2271">
        <w:rPr>
          <w:rFonts w:ascii="Times New Roman" w:hAnsi="Times New Roman" w:cs="Times New Roman"/>
          <w:bCs/>
          <w:iCs/>
        </w:rPr>
        <w:t>M 11/30:</w:t>
      </w:r>
      <w:r w:rsidR="00625FA1" w:rsidRPr="00EB2271">
        <w:rPr>
          <w:rFonts w:ascii="Times New Roman" w:hAnsi="Times New Roman" w:cs="Times New Roman"/>
          <w:bCs/>
          <w:iCs/>
        </w:rPr>
        <w:t xml:space="preserve"> </w:t>
      </w:r>
      <w:r w:rsidR="005F42E6" w:rsidRPr="00EB2271">
        <w:rPr>
          <w:rFonts w:ascii="Times New Roman" w:hAnsi="Times New Roman" w:cs="Times New Roman"/>
          <w:i/>
          <w:iCs/>
        </w:rPr>
        <w:t>Some Reflections upon Marriage</w:t>
      </w:r>
      <w:r w:rsidR="005F42E6" w:rsidRPr="00EB2271">
        <w:rPr>
          <w:rFonts w:ascii="Times New Roman" w:hAnsi="Times New Roman" w:cs="Times New Roman"/>
          <w:iCs/>
        </w:rPr>
        <w:t xml:space="preserve"> excerpts, Mary </w:t>
      </w:r>
      <w:proofErr w:type="spellStart"/>
      <w:r w:rsidR="005F42E6" w:rsidRPr="00EB2271">
        <w:rPr>
          <w:rFonts w:ascii="Times New Roman" w:hAnsi="Times New Roman" w:cs="Times New Roman"/>
          <w:iCs/>
        </w:rPr>
        <w:t>Astell</w:t>
      </w:r>
      <w:proofErr w:type="spellEnd"/>
      <w:r w:rsidR="005F42E6" w:rsidRPr="00EB2271">
        <w:rPr>
          <w:rFonts w:ascii="Times New Roman" w:hAnsi="Times New Roman" w:cs="Times New Roman"/>
          <w:iCs/>
        </w:rPr>
        <w:t xml:space="preserve"> (1700)</w:t>
      </w:r>
      <w:r w:rsidR="005F42E6" w:rsidRPr="00EB2271">
        <w:rPr>
          <w:rFonts w:ascii="Times New Roman" w:hAnsi="Times New Roman" w:cs="Times New Roman"/>
          <w:bCs/>
          <w:iCs/>
        </w:rPr>
        <w:t xml:space="preserve"> and </w:t>
      </w:r>
      <w:r w:rsidR="005F42E6" w:rsidRPr="00EB2271">
        <w:rPr>
          <w:rFonts w:ascii="Times New Roman" w:hAnsi="Times New Roman" w:cs="Times New Roman"/>
          <w:bCs/>
          <w:i/>
          <w:iCs/>
        </w:rPr>
        <w:t>Roxana</w:t>
      </w:r>
      <w:r w:rsidR="005F42E6" w:rsidRPr="00EB2271">
        <w:rPr>
          <w:rFonts w:ascii="Times New Roman" w:hAnsi="Times New Roman" w:cs="Times New Roman"/>
          <w:bCs/>
          <w:iCs/>
        </w:rPr>
        <w:t xml:space="preserve"> excerpts, Daniel Defoe (1724)</w:t>
      </w:r>
    </w:p>
    <w:p w:rsidR="00DC0B6B" w:rsidRPr="00EB2271" w:rsidRDefault="00DC0B6B" w:rsidP="00DC0B6B">
      <w:pPr>
        <w:spacing w:line="240" w:lineRule="auto"/>
        <w:rPr>
          <w:rFonts w:ascii="Times New Roman" w:hAnsi="Times New Roman" w:cs="Times New Roman"/>
          <w:bCs/>
          <w:iCs/>
        </w:rPr>
      </w:pPr>
      <w:r w:rsidRPr="00EB2271">
        <w:rPr>
          <w:rFonts w:ascii="Times New Roman" w:hAnsi="Times New Roman" w:cs="Times New Roman"/>
          <w:bCs/>
          <w:iCs/>
        </w:rPr>
        <w:t>W 12/2:</w:t>
      </w:r>
      <w:r w:rsidR="00625FA1" w:rsidRPr="00EB2271">
        <w:rPr>
          <w:rFonts w:ascii="Times New Roman" w:hAnsi="Times New Roman" w:cs="Times New Roman"/>
          <w:bCs/>
          <w:iCs/>
        </w:rPr>
        <w:t xml:space="preserve"> </w:t>
      </w:r>
      <w:r w:rsidR="005F42E6" w:rsidRPr="00EB2271">
        <w:rPr>
          <w:rFonts w:ascii="Times New Roman" w:hAnsi="Times New Roman" w:cs="Times New Roman"/>
          <w:bCs/>
          <w:iCs/>
        </w:rPr>
        <w:t>“A Beautiful Young Nymph Going to Bed,” Jonathan Swift (1734) and Sonnet 130, Shakespeare</w:t>
      </w:r>
    </w:p>
    <w:p w:rsidR="00DC0B6B" w:rsidRPr="00EB2271" w:rsidRDefault="00DC0B6B" w:rsidP="00625FA1">
      <w:pPr>
        <w:spacing w:line="240" w:lineRule="auto"/>
        <w:ind w:left="720" w:hanging="720"/>
        <w:rPr>
          <w:rFonts w:ascii="Times New Roman" w:hAnsi="Times New Roman" w:cs="Times New Roman"/>
          <w:bCs/>
          <w:iCs/>
        </w:rPr>
      </w:pPr>
      <w:proofErr w:type="spellStart"/>
      <w:r w:rsidRPr="00EB2271">
        <w:rPr>
          <w:rFonts w:ascii="Times New Roman" w:hAnsi="Times New Roman" w:cs="Times New Roman"/>
          <w:bCs/>
          <w:iCs/>
        </w:rPr>
        <w:t>Th</w:t>
      </w:r>
      <w:proofErr w:type="spellEnd"/>
      <w:r w:rsidRPr="00EB2271">
        <w:rPr>
          <w:rFonts w:ascii="Times New Roman" w:hAnsi="Times New Roman" w:cs="Times New Roman"/>
          <w:bCs/>
          <w:iCs/>
        </w:rPr>
        <w:t xml:space="preserve"> 12/3:</w:t>
      </w:r>
      <w:r w:rsidR="00625FA1" w:rsidRPr="00EB2271">
        <w:rPr>
          <w:rFonts w:ascii="Times New Roman" w:hAnsi="Times New Roman" w:cs="Times New Roman"/>
          <w:bCs/>
          <w:iCs/>
        </w:rPr>
        <w:t xml:space="preserve"> </w:t>
      </w:r>
      <w:r w:rsidR="00625FA1" w:rsidRPr="00EB2271">
        <w:rPr>
          <w:rFonts w:ascii="Times New Roman" w:hAnsi="Times New Roman" w:cs="Times New Roman"/>
          <w:bCs/>
          <w:i/>
        </w:rPr>
        <w:t>Ode: Intimations of Immortality from Recollections of Early Childhood</w:t>
      </w:r>
      <w:r w:rsidR="00625FA1" w:rsidRPr="00EB2271">
        <w:rPr>
          <w:rFonts w:ascii="Times New Roman" w:hAnsi="Times New Roman" w:cs="Times New Roman"/>
          <w:bCs/>
          <w:iCs/>
        </w:rPr>
        <w:t>, William Wordsworth</w:t>
      </w:r>
      <w:r w:rsidR="005F42E6" w:rsidRPr="00EB2271">
        <w:rPr>
          <w:rFonts w:ascii="Times New Roman" w:hAnsi="Times New Roman" w:cs="Times New Roman"/>
          <w:bCs/>
          <w:iCs/>
        </w:rPr>
        <w:t xml:space="preserve"> (1802)</w:t>
      </w:r>
    </w:p>
    <w:p w:rsidR="00DC0B6B" w:rsidRPr="00EB2271" w:rsidRDefault="00DC0B6B" w:rsidP="00DC0B6B">
      <w:pPr>
        <w:spacing w:line="240" w:lineRule="auto"/>
        <w:rPr>
          <w:rFonts w:ascii="Times New Roman" w:hAnsi="Times New Roman" w:cs="Times New Roman"/>
          <w:bCs/>
          <w:iCs/>
        </w:rPr>
      </w:pPr>
    </w:p>
    <w:p w:rsidR="00DC0B6B" w:rsidRPr="00EB2271" w:rsidRDefault="00DC0B6B" w:rsidP="00DC0B6B">
      <w:pPr>
        <w:spacing w:line="240" w:lineRule="auto"/>
        <w:rPr>
          <w:rFonts w:ascii="Times New Roman" w:hAnsi="Times New Roman" w:cs="Times New Roman"/>
          <w:iCs/>
        </w:rPr>
      </w:pPr>
      <w:r w:rsidRPr="00EB2271">
        <w:rPr>
          <w:rFonts w:ascii="Times New Roman" w:hAnsi="Times New Roman" w:cs="Times New Roman"/>
          <w:iCs/>
        </w:rPr>
        <w:t>M 12/7:</w:t>
      </w:r>
      <w:r w:rsidR="00625FA1" w:rsidRPr="00EB2271">
        <w:rPr>
          <w:rFonts w:ascii="Times New Roman" w:hAnsi="Times New Roman" w:cs="Times New Roman"/>
          <w:iCs/>
        </w:rPr>
        <w:t xml:space="preserve"> </w:t>
      </w:r>
      <w:r w:rsidR="00EB2271" w:rsidRPr="00EB2271">
        <w:rPr>
          <w:rFonts w:ascii="Times New Roman" w:hAnsi="Times New Roman" w:cs="Times New Roman"/>
          <w:iCs/>
        </w:rPr>
        <w:t>*</w:t>
      </w:r>
      <w:r w:rsidR="00625FA1" w:rsidRPr="00EB2271">
        <w:rPr>
          <w:rFonts w:ascii="Times New Roman" w:hAnsi="Times New Roman" w:cs="Times New Roman"/>
          <w:i/>
        </w:rPr>
        <w:t>The Castle of Otranto</w:t>
      </w:r>
      <w:r w:rsidR="00625FA1" w:rsidRPr="00EB2271">
        <w:rPr>
          <w:rFonts w:ascii="Times New Roman" w:hAnsi="Times New Roman" w:cs="Times New Roman"/>
          <w:iCs/>
        </w:rPr>
        <w:t>, Horace Walpole</w:t>
      </w:r>
      <w:r w:rsidR="009A3393" w:rsidRPr="00EB2271">
        <w:rPr>
          <w:rFonts w:ascii="Times New Roman" w:hAnsi="Times New Roman" w:cs="Times New Roman"/>
          <w:iCs/>
        </w:rPr>
        <w:t xml:space="preserve"> (1764)</w:t>
      </w:r>
    </w:p>
    <w:p w:rsidR="00DC0B6B" w:rsidRPr="00EB2271" w:rsidRDefault="00DC0B6B" w:rsidP="00DC0B6B">
      <w:pPr>
        <w:spacing w:line="240" w:lineRule="auto"/>
        <w:rPr>
          <w:rFonts w:ascii="Times New Roman" w:hAnsi="Times New Roman" w:cs="Times New Roman"/>
          <w:iCs/>
        </w:rPr>
      </w:pPr>
      <w:r w:rsidRPr="00EB2271">
        <w:rPr>
          <w:rFonts w:ascii="Times New Roman" w:hAnsi="Times New Roman" w:cs="Times New Roman"/>
          <w:iCs/>
        </w:rPr>
        <w:t>W 12/9:</w:t>
      </w:r>
      <w:r w:rsidR="00EF032F" w:rsidRPr="00EB2271">
        <w:rPr>
          <w:rFonts w:ascii="Times New Roman" w:hAnsi="Times New Roman" w:cs="Times New Roman"/>
          <w:iCs/>
        </w:rPr>
        <w:t xml:space="preserve"> </w:t>
      </w:r>
      <w:r w:rsidR="00EB2271" w:rsidRPr="00EB2271">
        <w:rPr>
          <w:rFonts w:ascii="Times New Roman" w:hAnsi="Times New Roman" w:cs="Times New Roman"/>
          <w:iCs/>
        </w:rPr>
        <w:t>*</w:t>
      </w:r>
      <w:r w:rsidR="00625FA1" w:rsidRPr="00EB2271">
        <w:rPr>
          <w:rFonts w:ascii="Times New Roman" w:hAnsi="Times New Roman" w:cs="Times New Roman"/>
          <w:i/>
        </w:rPr>
        <w:t>The Castle of Otranto</w:t>
      </w:r>
      <w:r w:rsidR="00625FA1" w:rsidRPr="00EB2271">
        <w:rPr>
          <w:rFonts w:ascii="Times New Roman" w:hAnsi="Times New Roman" w:cs="Times New Roman"/>
          <w:iCs/>
        </w:rPr>
        <w:t>, Horace Walpole</w:t>
      </w:r>
    </w:p>
    <w:p w:rsidR="00DC0B6B" w:rsidRPr="00EB2271" w:rsidRDefault="00DC0B6B" w:rsidP="00DC0B6B">
      <w:pPr>
        <w:spacing w:line="240" w:lineRule="auto"/>
        <w:rPr>
          <w:rFonts w:ascii="Times New Roman" w:hAnsi="Times New Roman" w:cs="Times New Roman"/>
          <w:bCs/>
        </w:rPr>
      </w:pPr>
      <w:proofErr w:type="spellStart"/>
      <w:r w:rsidRPr="00EB2271">
        <w:rPr>
          <w:rFonts w:ascii="Times New Roman" w:hAnsi="Times New Roman" w:cs="Times New Roman"/>
          <w:bCs/>
          <w:iCs/>
        </w:rPr>
        <w:t>Th</w:t>
      </w:r>
      <w:proofErr w:type="spellEnd"/>
      <w:r w:rsidRPr="00EB2271">
        <w:rPr>
          <w:rFonts w:ascii="Times New Roman" w:hAnsi="Times New Roman" w:cs="Times New Roman"/>
          <w:bCs/>
          <w:iCs/>
        </w:rPr>
        <w:t xml:space="preserve"> 12/10:</w:t>
      </w:r>
      <w:r w:rsidR="00EF032F" w:rsidRPr="00EB2271">
        <w:rPr>
          <w:rFonts w:ascii="Times New Roman" w:hAnsi="Times New Roman" w:cs="Times New Roman"/>
          <w:bCs/>
          <w:iCs/>
        </w:rPr>
        <w:t xml:space="preserve"> </w:t>
      </w:r>
      <w:r w:rsidR="00EF032F" w:rsidRPr="00EB2271">
        <w:rPr>
          <w:rFonts w:ascii="Times New Roman" w:hAnsi="Times New Roman" w:cs="Times New Roman"/>
          <w:bCs/>
          <w:i/>
        </w:rPr>
        <w:t>The Rime of the Ancient Mariner</w:t>
      </w:r>
      <w:r w:rsidR="00256CCC" w:rsidRPr="00EB2271">
        <w:rPr>
          <w:rFonts w:ascii="Times New Roman" w:hAnsi="Times New Roman" w:cs="Times New Roman"/>
          <w:bCs/>
          <w:iCs/>
        </w:rPr>
        <w:t>, Samuel Taylor Coleridge</w:t>
      </w:r>
      <w:r w:rsidR="009A3393" w:rsidRPr="00EB2271">
        <w:rPr>
          <w:rFonts w:ascii="Times New Roman" w:hAnsi="Times New Roman" w:cs="Times New Roman"/>
          <w:bCs/>
        </w:rPr>
        <w:t xml:space="preserve"> (1798/1817)</w:t>
      </w:r>
    </w:p>
    <w:p w:rsidR="00DC0B6B" w:rsidRPr="00EB2271" w:rsidRDefault="00DC0B6B" w:rsidP="00DC0B6B">
      <w:pPr>
        <w:spacing w:line="240" w:lineRule="auto"/>
        <w:rPr>
          <w:rFonts w:ascii="Times New Roman" w:hAnsi="Times New Roman" w:cs="Times New Roman"/>
          <w:bCs/>
          <w:iCs/>
        </w:rPr>
      </w:pPr>
    </w:p>
    <w:p w:rsidR="00DC0B6B" w:rsidRPr="00EB2271" w:rsidRDefault="00DC0B6B" w:rsidP="00DC0B6B">
      <w:pPr>
        <w:spacing w:line="240" w:lineRule="auto"/>
        <w:rPr>
          <w:rFonts w:ascii="Times New Roman" w:hAnsi="Times New Roman" w:cs="Times New Roman"/>
          <w:bCs/>
          <w:i/>
        </w:rPr>
      </w:pPr>
      <w:r w:rsidRPr="00EB2271">
        <w:rPr>
          <w:rFonts w:ascii="Times New Roman" w:hAnsi="Times New Roman" w:cs="Times New Roman"/>
          <w:bCs/>
          <w:iCs/>
        </w:rPr>
        <w:t>M 12/14:</w:t>
      </w:r>
      <w:r w:rsidR="00EF032F" w:rsidRPr="00EB2271">
        <w:rPr>
          <w:rFonts w:ascii="Times New Roman" w:hAnsi="Times New Roman" w:cs="Times New Roman"/>
          <w:bCs/>
          <w:iCs/>
        </w:rPr>
        <w:t xml:space="preserve"> </w:t>
      </w:r>
      <w:r w:rsidR="00EF032F" w:rsidRPr="00EB2271">
        <w:rPr>
          <w:rFonts w:ascii="Times New Roman" w:hAnsi="Times New Roman" w:cs="Times New Roman"/>
          <w:bCs/>
          <w:i/>
        </w:rPr>
        <w:t>The Rime of the Ancient Mariner</w:t>
      </w:r>
    </w:p>
    <w:p w:rsidR="00DC0B6B" w:rsidRDefault="00DC0B6B" w:rsidP="00DC0B6B">
      <w:pPr>
        <w:spacing w:line="240" w:lineRule="auto"/>
        <w:rPr>
          <w:rFonts w:ascii="Times New Roman" w:hAnsi="Times New Roman" w:cs="Times New Roman"/>
          <w:sz w:val="24"/>
          <w:szCs w:val="24"/>
        </w:rPr>
      </w:pPr>
    </w:p>
    <w:p w:rsidR="007F0865" w:rsidRDefault="007F0865"/>
    <w:sectPr w:rsidR="007F0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ind w:left="720" w:hanging="360"/>
      </w:pPr>
      <w:rPr>
        <w:rFonts w:ascii="Wingdings" w:hAnsi="Wingdings" w:cs="Wingdings"/>
      </w:rPr>
    </w:lvl>
  </w:abstractNum>
  <w:abstractNum w:abstractNumId="1" w15:restartNumberingAfterBreak="0">
    <w:nsid w:val="65B929AB"/>
    <w:multiLevelType w:val="hybridMultilevel"/>
    <w:tmpl w:val="94E8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6B"/>
    <w:rsid w:val="000108E7"/>
    <w:rsid w:val="000962FC"/>
    <w:rsid w:val="000E412D"/>
    <w:rsid w:val="00100BA1"/>
    <w:rsid w:val="002344E0"/>
    <w:rsid w:val="00256CCC"/>
    <w:rsid w:val="002B03E6"/>
    <w:rsid w:val="0032754C"/>
    <w:rsid w:val="00386CD4"/>
    <w:rsid w:val="00402129"/>
    <w:rsid w:val="004D2826"/>
    <w:rsid w:val="0050102F"/>
    <w:rsid w:val="0054210B"/>
    <w:rsid w:val="005714B8"/>
    <w:rsid w:val="005F42E6"/>
    <w:rsid w:val="00625FA1"/>
    <w:rsid w:val="006818A8"/>
    <w:rsid w:val="006D4DFF"/>
    <w:rsid w:val="006F2F80"/>
    <w:rsid w:val="00721460"/>
    <w:rsid w:val="007354A1"/>
    <w:rsid w:val="0073551A"/>
    <w:rsid w:val="007C545E"/>
    <w:rsid w:val="007F0865"/>
    <w:rsid w:val="007F2A03"/>
    <w:rsid w:val="0083256E"/>
    <w:rsid w:val="00917423"/>
    <w:rsid w:val="009A3393"/>
    <w:rsid w:val="00A44E82"/>
    <w:rsid w:val="00AC0BDB"/>
    <w:rsid w:val="00CE1FBE"/>
    <w:rsid w:val="00D8606C"/>
    <w:rsid w:val="00D86E6D"/>
    <w:rsid w:val="00D8743B"/>
    <w:rsid w:val="00DA38D8"/>
    <w:rsid w:val="00DC0B6B"/>
    <w:rsid w:val="00DD1AD3"/>
    <w:rsid w:val="00E171C7"/>
    <w:rsid w:val="00E83F8B"/>
    <w:rsid w:val="00EB2271"/>
    <w:rsid w:val="00EF032F"/>
    <w:rsid w:val="00F571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6BD39-9D5C-431A-AA81-AE17FBEA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6B"/>
    <w:pPr>
      <w:spacing w:after="0" w:line="48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B6B"/>
    <w:rPr>
      <w:color w:val="0563C1" w:themeColor="hyperlink"/>
      <w:u w:val="single"/>
    </w:rPr>
  </w:style>
  <w:style w:type="paragraph" w:styleId="ListParagraph">
    <w:name w:val="List Paragraph"/>
    <w:basedOn w:val="Normal"/>
    <w:qFormat/>
    <w:rsid w:val="000108E7"/>
    <w:pPr>
      <w:ind w:left="720"/>
      <w:contextualSpacing/>
    </w:pPr>
  </w:style>
  <w:style w:type="character" w:customStyle="1" w:styleId="highlightedsearchterm">
    <w:name w:val="highlightedsearchterm"/>
    <w:basedOn w:val="DefaultParagraphFont"/>
    <w:rsid w:val="000108E7"/>
  </w:style>
  <w:style w:type="character" w:customStyle="1" w:styleId="pslongeditbox">
    <w:name w:val="pslongeditbox"/>
    <w:basedOn w:val="DefaultParagraphFont"/>
    <w:rsid w:val="007354A1"/>
  </w:style>
  <w:style w:type="character" w:customStyle="1" w:styleId="pseditboxdisponly">
    <w:name w:val="pseditbox_disponly"/>
    <w:basedOn w:val="DefaultParagraphFont"/>
    <w:rsid w:val="00735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78416">
      <w:bodyDiv w:val="1"/>
      <w:marLeft w:val="0"/>
      <w:marRight w:val="0"/>
      <w:marTop w:val="0"/>
      <w:marBottom w:val="0"/>
      <w:divBdr>
        <w:top w:val="none" w:sz="0" w:space="0" w:color="auto"/>
        <w:left w:val="none" w:sz="0" w:space="0" w:color="auto"/>
        <w:bottom w:val="none" w:sz="0" w:space="0" w:color="auto"/>
        <w:right w:val="none" w:sz="0" w:space="0" w:color="auto"/>
      </w:divBdr>
      <w:divsChild>
        <w:div w:id="520123555">
          <w:marLeft w:val="0"/>
          <w:marRight w:val="0"/>
          <w:marTop w:val="0"/>
          <w:marBottom w:val="0"/>
          <w:divBdr>
            <w:top w:val="none" w:sz="0" w:space="0" w:color="auto"/>
            <w:left w:val="none" w:sz="0" w:space="0" w:color="auto"/>
            <w:bottom w:val="none" w:sz="0" w:space="0" w:color="auto"/>
            <w:right w:val="none" w:sz="0" w:space="0" w:color="auto"/>
          </w:divBdr>
        </w:div>
      </w:divsChild>
    </w:div>
    <w:div w:id="1320229177">
      <w:bodyDiv w:val="1"/>
      <w:marLeft w:val="0"/>
      <w:marRight w:val="0"/>
      <w:marTop w:val="0"/>
      <w:marBottom w:val="0"/>
      <w:divBdr>
        <w:top w:val="none" w:sz="0" w:space="0" w:color="auto"/>
        <w:left w:val="none" w:sz="0" w:space="0" w:color="auto"/>
        <w:bottom w:val="none" w:sz="0" w:space="0" w:color="auto"/>
        <w:right w:val="none" w:sz="0" w:space="0" w:color="auto"/>
      </w:divBdr>
      <w:divsChild>
        <w:div w:id="1851095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ldassano@gradcenter.cuny.edu" TargetMode="External"/><Relationship Id="rId5" Type="http://schemas.openxmlformats.org/officeDocument/2006/relationships/hyperlink" Target="mailto:abaldassano@gradcenter.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Baldassano, Alexander</dc:creator>
  <cp:lastModifiedBy>Esther Bernstein</cp:lastModifiedBy>
  <cp:revision>10</cp:revision>
  <dcterms:created xsi:type="dcterms:W3CDTF">2015-08-05T16:04:00Z</dcterms:created>
  <dcterms:modified xsi:type="dcterms:W3CDTF">2016-10-31T19:50:00Z</dcterms:modified>
</cp:coreProperties>
</file>